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FF4" w14:textId="77777777" w:rsidR="00907231" w:rsidRPr="008A7CA8" w:rsidRDefault="00907231" w:rsidP="00907231">
      <w:pPr>
        <w:tabs>
          <w:tab w:val="left" w:pos="10773"/>
        </w:tabs>
        <w:spacing w:before="120"/>
        <w:rPr>
          <w:rFonts w:ascii="Arial" w:hAnsi="Arial" w:cs="Arial"/>
        </w:rPr>
      </w:pPr>
      <w:r w:rsidRPr="008A7CA8">
        <w:rPr>
          <w:rFonts w:ascii="Arial" w:hAnsi="Arial" w:cs="Arial"/>
          <w:b/>
        </w:rPr>
        <w:t>LABORATOIRE :</w:t>
      </w:r>
      <w:r w:rsidRPr="008A7CA8">
        <w:rPr>
          <w:rFonts w:ascii="Arial" w:hAnsi="Arial" w:cs="Arial"/>
        </w:rPr>
        <w:tab/>
      </w:r>
      <w:r w:rsidRPr="00E71A5F">
        <w:rPr>
          <w:rFonts w:ascii="Arial" w:hAnsi="Arial" w:cs="Arial"/>
          <w:b/>
          <w:bCs/>
        </w:rPr>
        <w:t>Date :</w:t>
      </w:r>
      <w:r w:rsidRPr="008A7CA8">
        <w:rPr>
          <w:rFonts w:ascii="Arial" w:hAnsi="Arial" w:cs="Arial"/>
        </w:rPr>
        <w:t xml:space="preserve"> </w:t>
      </w:r>
    </w:p>
    <w:p w14:paraId="7C798DBE" w14:textId="77777777" w:rsidR="00907231" w:rsidRPr="00E71A5F" w:rsidRDefault="00907231" w:rsidP="00907231">
      <w:pPr>
        <w:tabs>
          <w:tab w:val="left" w:pos="7371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71A5F">
        <w:rPr>
          <w:rFonts w:ascii="Arial" w:hAnsi="Arial" w:cs="Arial"/>
          <w:b/>
          <w:bCs/>
        </w:rPr>
        <w:t xml:space="preserve">N° d'accréditation : </w:t>
      </w:r>
    </w:p>
    <w:p w14:paraId="5E3FA483" w14:textId="77777777" w:rsidR="00907231" w:rsidRDefault="00907231" w:rsidP="00907231">
      <w:pPr>
        <w:rPr>
          <w:rFonts w:ascii="Arial" w:hAnsi="Arial" w:cs="Arial"/>
          <w:sz w:val="22"/>
          <w:szCs w:val="22"/>
        </w:rPr>
      </w:pPr>
    </w:p>
    <w:p w14:paraId="235C9C6C" w14:textId="2697CBFB" w:rsidR="00907231" w:rsidRPr="008C7D14" w:rsidRDefault="006F69B2" w:rsidP="0090723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caps/>
          <w:smallCaps/>
          <w:szCs w:val="20"/>
        </w:rPr>
        <w:t>PARTICIPATION</w:t>
      </w:r>
      <w:r w:rsidR="00907231" w:rsidRPr="008C7D14">
        <w:rPr>
          <w:rFonts w:ascii="Arial" w:hAnsi="Arial" w:cs="Arial"/>
          <w:b/>
          <w:bCs/>
          <w:caps/>
          <w:smallCaps/>
          <w:szCs w:val="20"/>
        </w:rPr>
        <w:t xml:space="preserve"> </w:t>
      </w:r>
      <w:r>
        <w:rPr>
          <w:rFonts w:ascii="Arial" w:hAnsi="Arial" w:cs="Arial"/>
          <w:b/>
          <w:bCs/>
          <w:caps/>
          <w:smallCaps/>
          <w:szCs w:val="20"/>
        </w:rPr>
        <w:t xml:space="preserve">AUX EVALUATIONS EXTERNES de la qualité (EEQ) </w:t>
      </w:r>
    </w:p>
    <w:p w14:paraId="32E9B1A1" w14:textId="77777777" w:rsidR="00907231" w:rsidRPr="008C7D14" w:rsidRDefault="00907231" w:rsidP="00907231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1390"/>
        <w:gridCol w:w="1348"/>
        <w:gridCol w:w="1757"/>
        <w:gridCol w:w="2055"/>
        <w:gridCol w:w="1409"/>
        <w:gridCol w:w="1814"/>
        <w:gridCol w:w="1753"/>
        <w:gridCol w:w="2547"/>
      </w:tblGrid>
      <w:tr w:rsidR="0093418D" w:rsidRPr="008C7D14" w14:paraId="7EF90B4A" w14:textId="77777777" w:rsidTr="0093418D">
        <w:tc>
          <w:tcPr>
            <w:tcW w:w="1652" w:type="dxa"/>
            <w:shd w:val="clear" w:color="auto" w:fill="E6E6E6"/>
            <w:vAlign w:val="center"/>
          </w:tcPr>
          <w:p w14:paraId="4A503186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ECHANTILLON BIOLOGIQUE</w:t>
            </w:r>
          </w:p>
        </w:tc>
        <w:tc>
          <w:tcPr>
            <w:tcW w:w="1390" w:type="dxa"/>
            <w:shd w:val="clear" w:color="auto" w:fill="E6E6E6"/>
            <w:vAlign w:val="center"/>
          </w:tcPr>
          <w:p w14:paraId="0667AAED" w14:textId="77777777" w:rsidR="0093418D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examen/</w:t>
            </w:r>
          </w:p>
          <w:p w14:paraId="0188B8D3" w14:textId="1D31466E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analyse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47E30BDB" w14:textId="2BC222FE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Ligne de portée (LP)</w:t>
            </w:r>
            <w:r w:rsidR="00161121">
              <w:rPr>
                <w:rFonts w:ascii="Arial" w:hAnsi="Arial" w:cs="Arial"/>
                <w:b/>
                <w:bCs/>
                <w:smallCap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752733A4" w14:textId="1397F6C8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Principe de méthode</w:t>
            </w:r>
          </w:p>
        </w:tc>
        <w:tc>
          <w:tcPr>
            <w:tcW w:w="2055" w:type="dxa"/>
            <w:shd w:val="clear" w:color="auto" w:fill="E6E6E6"/>
            <w:vAlign w:val="center"/>
          </w:tcPr>
          <w:p w14:paraId="7BF5153C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SITE 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SYSTEME ANALYTIQUE</w:t>
            </w:r>
            <w:r w:rsidRPr="008C7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 LEQUEL L’EEQ 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REALISEE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43C9184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date ou Fréquence</w:t>
            </w:r>
          </w:p>
        </w:tc>
        <w:tc>
          <w:tcPr>
            <w:tcW w:w="1814" w:type="dxa"/>
            <w:shd w:val="clear" w:color="auto" w:fill="E6E6E6"/>
            <w:vAlign w:val="center"/>
          </w:tcPr>
          <w:p w14:paraId="22A72C07" w14:textId="287927B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organisateur de l</w:t>
            </w: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’</w:t>
            </w: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EEQ</w:t>
            </w:r>
          </w:p>
        </w:tc>
        <w:tc>
          <w:tcPr>
            <w:tcW w:w="1753" w:type="dxa"/>
            <w:shd w:val="clear" w:color="auto" w:fill="E6E6E6"/>
            <w:vAlign w:val="center"/>
          </w:tcPr>
          <w:p w14:paraId="6A88ED80" w14:textId="448523EE" w:rsidR="0093418D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RESULTAT</w:t>
            </w:r>
          </w:p>
        </w:tc>
        <w:tc>
          <w:tcPr>
            <w:tcW w:w="2547" w:type="dxa"/>
            <w:shd w:val="clear" w:color="auto" w:fill="E6E6E6"/>
            <w:vAlign w:val="center"/>
          </w:tcPr>
          <w:p w14:paraId="33FFFF7C" w14:textId="05D72477" w:rsidR="0093418D" w:rsidRPr="006F69B2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COMMENTAIRES (</w:t>
            </w:r>
            <w:r w:rsidRPr="0093418D">
              <w:rPr>
                <w:rFonts w:ascii="Arial" w:hAnsi="Arial" w:cs="Arial"/>
                <w:b/>
                <w:bCs/>
                <w:sz w:val="20"/>
                <w:szCs w:val="20"/>
              </w:rPr>
              <w:t>préciser le site/système analytique sur lequel l’EEQ est réalisée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="0093418D" w:rsidRPr="008C7D14" w14:paraId="0CECE887" w14:textId="77777777" w:rsidTr="0093418D">
        <w:trPr>
          <w:trHeight w:val="851"/>
        </w:trPr>
        <w:tc>
          <w:tcPr>
            <w:tcW w:w="1652" w:type="dxa"/>
            <w:vAlign w:val="center"/>
          </w:tcPr>
          <w:p w14:paraId="33330E85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8C0C8E0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7441F0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E71AEF" w14:textId="6C4AA90C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0B010956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1CFD8CC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DBCD88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C05179D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3AEC0E49" w14:textId="220C46CE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3418D" w:rsidRPr="008C7D14" w14:paraId="52F430F7" w14:textId="77777777" w:rsidTr="0093418D">
        <w:trPr>
          <w:trHeight w:val="851"/>
        </w:trPr>
        <w:tc>
          <w:tcPr>
            <w:tcW w:w="1652" w:type="dxa"/>
            <w:vAlign w:val="center"/>
          </w:tcPr>
          <w:p w14:paraId="1701205E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1436F3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3C1E91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330F8719" w14:textId="2C495155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75BEA14C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D3ECAE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CFC0312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3" w:type="dxa"/>
          </w:tcPr>
          <w:p w14:paraId="7A377FAE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0EB50E59" w14:textId="7A67C683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3418D" w:rsidRPr="008C7D14" w14:paraId="7C212DED" w14:textId="77777777" w:rsidTr="0093418D">
        <w:trPr>
          <w:trHeight w:val="851"/>
        </w:trPr>
        <w:tc>
          <w:tcPr>
            <w:tcW w:w="1652" w:type="dxa"/>
            <w:vAlign w:val="center"/>
          </w:tcPr>
          <w:p w14:paraId="7D075C41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E6B125E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88B7929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CAC513B" w14:textId="1119096E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9B4F6E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3E7218FF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A35D73D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3" w:type="dxa"/>
          </w:tcPr>
          <w:p w14:paraId="72EF63D7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10468320" w14:textId="3E2A2C39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3418D" w:rsidRPr="008C7D14" w14:paraId="4B0B8E8D" w14:textId="77777777" w:rsidTr="0093418D">
        <w:trPr>
          <w:trHeight w:val="851"/>
        </w:trPr>
        <w:tc>
          <w:tcPr>
            <w:tcW w:w="1652" w:type="dxa"/>
            <w:vAlign w:val="center"/>
          </w:tcPr>
          <w:p w14:paraId="1FEBCBFE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3FDA285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32DB7ED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4509A97" w14:textId="69B3D636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3475744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2EB9F53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44C01E7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3" w:type="dxa"/>
          </w:tcPr>
          <w:p w14:paraId="069CEA23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01EF0E7D" w14:textId="64D626D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3418D" w:rsidRPr="008C7D14" w14:paraId="30CD08A5" w14:textId="77777777" w:rsidTr="0093418D">
        <w:trPr>
          <w:trHeight w:val="851"/>
        </w:trPr>
        <w:tc>
          <w:tcPr>
            <w:tcW w:w="1652" w:type="dxa"/>
            <w:vAlign w:val="center"/>
          </w:tcPr>
          <w:p w14:paraId="15689975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8D3ED00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D9C6E62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5380E7D" w14:textId="7BF5BE8F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7290A40E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31F29457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2318CC5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D4C4D03" w14:textId="77777777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4592EE4E" w14:textId="4CCF06FF" w:rsidR="0093418D" w:rsidRPr="008C7D14" w:rsidRDefault="0093418D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7858872" w14:textId="77777777" w:rsidR="001F4419" w:rsidRPr="00662B5C" w:rsidRDefault="001F4419">
      <w:pPr>
        <w:rPr>
          <w:rFonts w:ascii="Arial" w:hAnsi="Arial" w:cs="Arial"/>
          <w:smallCaps/>
          <w:vertAlign w:val="superscript"/>
        </w:rPr>
      </w:pPr>
    </w:p>
    <w:p w14:paraId="44D17869" w14:textId="0BDB7197" w:rsidR="007120AB" w:rsidRPr="00662B5C" w:rsidRDefault="00161121">
      <w:pPr>
        <w:rPr>
          <w:rFonts w:ascii="Arial" w:hAnsi="Arial" w:cs="Arial"/>
          <w:smallCaps/>
          <w:vertAlign w:val="superscript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="001F4419" w:rsidRPr="009F08B5">
        <w:rPr>
          <w:rFonts w:ascii="Arial" w:hAnsi="Arial" w:cs="Arial"/>
          <w:b/>
          <w:bCs/>
          <w:smallCaps/>
          <w:sz w:val="18"/>
          <w:szCs w:val="18"/>
          <w:vertAlign w:val="superscript"/>
        </w:rPr>
        <w:t xml:space="preserve"> </w:t>
      </w:r>
      <w:r w:rsidR="001F4419" w:rsidRPr="00135558">
        <w:rPr>
          <w:rFonts w:ascii="Arial" w:hAnsi="Arial" w:cs="Arial"/>
          <w:i/>
          <w:iCs/>
          <w:sz w:val="18"/>
          <w:szCs w:val="18"/>
        </w:rPr>
        <w:t xml:space="preserve">Selon </w:t>
      </w:r>
      <w:r w:rsidR="00662B5C" w:rsidRPr="00135558">
        <w:rPr>
          <w:rFonts w:ascii="Arial" w:hAnsi="Arial" w:cs="Arial"/>
          <w:i/>
          <w:iCs/>
          <w:sz w:val="18"/>
          <w:szCs w:val="18"/>
        </w:rPr>
        <w:t xml:space="preserve">les portées d’accréditation définies dans le </w:t>
      </w:r>
      <w:r w:rsidR="001F4419" w:rsidRPr="00135558">
        <w:rPr>
          <w:rFonts w:ascii="Arial" w:hAnsi="Arial" w:cs="Arial"/>
          <w:i/>
          <w:iCs/>
          <w:sz w:val="18"/>
          <w:szCs w:val="18"/>
        </w:rPr>
        <w:t>SH INF 50 (exemple BM BB01, BM CB02, BM MG07…)</w:t>
      </w:r>
    </w:p>
    <w:p w14:paraId="0F5FABDF" w14:textId="4AF54E8D" w:rsidR="001F4419" w:rsidRPr="00135558" w:rsidRDefault="001F4419">
      <w:pPr>
        <w:rPr>
          <w:rFonts w:ascii="Arial" w:hAnsi="Arial" w:cs="Arial"/>
          <w:sz w:val="18"/>
          <w:szCs w:val="18"/>
        </w:rPr>
      </w:pPr>
    </w:p>
    <w:p w14:paraId="79DFB8A1" w14:textId="77777777" w:rsidR="004D4F92" w:rsidRPr="00662B5C" w:rsidRDefault="004D4F92">
      <w:pPr>
        <w:rPr>
          <w:rFonts w:ascii="Arial" w:hAnsi="Arial" w:cs="Arial"/>
        </w:rPr>
      </w:pPr>
    </w:p>
    <w:p w14:paraId="33051F26" w14:textId="44E81F7F" w:rsidR="00907231" w:rsidRPr="00907231" w:rsidRDefault="007120AB" w:rsidP="007120AB">
      <w:pPr>
        <w:jc w:val="center"/>
        <w:rPr>
          <w:rFonts w:ascii="Arial" w:hAnsi="Arial" w:cs="Arial"/>
          <w:b/>
          <w:bCs/>
          <w:caps/>
          <w:smallCaps/>
        </w:rPr>
      </w:pPr>
      <w:r>
        <w:rPr>
          <w:rFonts w:ascii="Arial" w:hAnsi="Arial" w:cs="Arial"/>
          <w:b/>
          <w:bCs/>
          <w:caps/>
          <w:smallCaps/>
        </w:rPr>
        <w:br w:type="page"/>
      </w:r>
      <w:r w:rsidR="00B03D04">
        <w:rPr>
          <w:rFonts w:ascii="Arial" w:hAnsi="Arial" w:cs="Arial"/>
          <w:b/>
          <w:bCs/>
          <w:caps/>
          <w:smallCaps/>
        </w:rPr>
        <w:lastRenderedPageBreak/>
        <w:t>STRATEGIE</w:t>
      </w:r>
      <w:r w:rsidR="00907231" w:rsidRPr="00907231">
        <w:rPr>
          <w:rFonts w:ascii="Arial" w:hAnsi="Arial" w:cs="Arial"/>
          <w:b/>
          <w:bCs/>
          <w:caps/>
          <w:smallCaps/>
        </w:rPr>
        <w:t xml:space="preserve"> METROLOGIQUE</w:t>
      </w:r>
    </w:p>
    <w:p w14:paraId="6688C7D3" w14:textId="77777777" w:rsidR="00907231" w:rsidRDefault="00907231" w:rsidP="00907231">
      <w:pPr>
        <w:rPr>
          <w:rFonts w:ascii="Arial" w:hAnsi="Arial" w:cs="Arial"/>
          <w:b/>
          <w:bCs/>
          <w:caps/>
          <w:smallCaps/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380"/>
        <w:gridCol w:w="1289"/>
        <w:gridCol w:w="1289"/>
        <w:gridCol w:w="1289"/>
        <w:gridCol w:w="1531"/>
        <w:gridCol w:w="1513"/>
        <w:gridCol w:w="1540"/>
        <w:gridCol w:w="1540"/>
      </w:tblGrid>
      <w:tr w:rsidR="006437C4" w:rsidRPr="008C7D14" w14:paraId="01C742AC" w14:textId="77777777" w:rsidTr="00662B5C">
        <w:trPr>
          <w:trHeight w:val="507"/>
        </w:trPr>
        <w:tc>
          <w:tcPr>
            <w:tcW w:w="3114" w:type="dxa"/>
            <w:vMerge w:val="restart"/>
            <w:shd w:val="clear" w:color="auto" w:fill="E6E6E6"/>
            <w:vAlign w:val="center"/>
          </w:tcPr>
          <w:p w14:paraId="2866CD62" w14:textId="73BBADA1" w:rsidR="006437C4" w:rsidRPr="008C7D14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EQUIPEMENT critique</w:t>
            </w:r>
            <w:r w:rsidRPr="00B03D04">
              <w:rPr>
                <w:rFonts w:ascii="Arial" w:hAnsi="Arial" w:cs="Arial"/>
                <w:b/>
                <w:bCs/>
                <w:smallCaps/>
                <w:sz w:val="20"/>
                <w:szCs w:val="20"/>
                <w:vertAlign w:val="superscript"/>
              </w:rPr>
              <w:t>1</w:t>
            </w: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INSTRUMENT DE MESURE</w:t>
            </w:r>
            <w:r w:rsidRPr="00B03D04">
              <w:rPr>
                <w:rFonts w:ascii="Arial" w:hAnsi="Arial" w:cs="Arial"/>
                <w:b/>
                <w:bCs/>
                <w:smallCap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E6E6E6"/>
            <w:vAlign w:val="center"/>
          </w:tcPr>
          <w:p w14:paraId="0AE1F961" w14:textId="4275B2BF" w:rsidR="006437C4" w:rsidRPr="008C7D14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 xml:space="preserve">GRANDEUR </w:t>
            </w: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CRITIQUE</w:t>
            </w:r>
          </w:p>
        </w:tc>
        <w:tc>
          <w:tcPr>
            <w:tcW w:w="5462" w:type="dxa"/>
            <w:gridSpan w:val="4"/>
            <w:shd w:val="clear" w:color="auto" w:fill="E6E6E6"/>
            <w:vAlign w:val="center"/>
          </w:tcPr>
          <w:p w14:paraId="30FBB654" w14:textId="63A832A0" w:rsidR="006437C4" w:rsidRPr="00FC335D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335D">
              <w:rPr>
                <w:rFonts w:ascii="Arial" w:hAnsi="Arial" w:cs="Arial"/>
                <w:sz w:val="18"/>
                <w:szCs w:val="18"/>
              </w:rPr>
              <w:t>Equipement de mesure</w:t>
            </w:r>
            <w:r w:rsidR="00E809DB">
              <w:rPr>
                <w:rFonts w:ascii="Arial" w:hAnsi="Arial" w:cs="Arial"/>
                <w:sz w:val="18"/>
                <w:szCs w:val="18"/>
              </w:rPr>
              <w:t>/instrument de mesure</w:t>
            </w:r>
          </w:p>
          <w:p w14:paraId="5E90A745" w14:textId="3F61F739" w:rsidR="006437C4" w:rsidRPr="00226EFD" w:rsidRDefault="006437C4" w:rsidP="00FC335D">
            <w:pPr>
              <w:overflowPunct w:val="0"/>
              <w:autoSpaceDE w:val="0"/>
              <w:autoSpaceDN w:val="0"/>
              <w:adjustRightInd w:val="0"/>
              <w:ind w:left="-71" w:right="-77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>VOIE</w:t>
            </w:r>
            <w:r w:rsidRPr="008C7D14"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 xml:space="preserve"> DE RACCORDEMENT</w:t>
            </w: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 xml:space="preserve"> </w:t>
            </w:r>
            <w:r w:rsidRPr="006437C4">
              <w:rPr>
                <w:rFonts w:ascii="Arial" w:hAnsi="Arial" w:cs="Arial"/>
                <w:b/>
                <w:bCs/>
                <w:small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60" w:type="dxa"/>
            <w:gridSpan w:val="3"/>
            <w:shd w:val="clear" w:color="auto" w:fill="E6E6E6"/>
            <w:vAlign w:val="center"/>
          </w:tcPr>
          <w:p w14:paraId="47C6E253" w14:textId="648F7C04" w:rsidR="006437C4" w:rsidRPr="00FC335D" w:rsidRDefault="006437C4" w:rsidP="00FC33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335D">
              <w:rPr>
                <w:rFonts w:ascii="Arial" w:hAnsi="Arial" w:cs="Arial"/>
                <w:sz w:val="18"/>
                <w:szCs w:val="18"/>
              </w:rPr>
              <w:t xml:space="preserve">Equipement </w:t>
            </w:r>
            <w:r>
              <w:rPr>
                <w:rFonts w:ascii="Arial" w:hAnsi="Arial" w:cs="Arial"/>
                <w:sz w:val="18"/>
                <w:szCs w:val="18"/>
              </w:rPr>
              <w:t>auxiliaire</w:t>
            </w:r>
          </w:p>
          <w:p w14:paraId="620EA90C" w14:textId="7FF3A4CB" w:rsidR="006437C4" w:rsidRPr="008C7D14" w:rsidRDefault="006437C4" w:rsidP="00FC335D">
            <w:pPr>
              <w:overflowPunct w:val="0"/>
              <w:autoSpaceDE w:val="0"/>
              <w:autoSpaceDN w:val="0"/>
              <w:adjustRightInd w:val="0"/>
              <w:ind w:left="-72" w:right="-74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  <w:t xml:space="preserve">METHODE DE CARACTERISATION </w:t>
            </w:r>
            <w:r w:rsidRPr="006437C4">
              <w:rPr>
                <w:rFonts w:ascii="Arial" w:hAnsi="Arial" w:cs="Arial"/>
                <w:b/>
                <w:bCs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CE0C15" w:rsidRPr="008C7D14" w14:paraId="340C6921" w14:textId="77777777" w:rsidTr="00CE0C15">
        <w:trPr>
          <w:trHeight w:val="577"/>
        </w:trPr>
        <w:tc>
          <w:tcPr>
            <w:tcW w:w="3114" w:type="dxa"/>
            <w:vMerge/>
            <w:shd w:val="clear" w:color="auto" w:fill="E6E6E6"/>
            <w:vAlign w:val="center"/>
          </w:tcPr>
          <w:p w14:paraId="545563DA" w14:textId="77777777" w:rsidR="006437C4" w:rsidRPr="008C7D14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6E6E6"/>
            <w:vAlign w:val="center"/>
          </w:tcPr>
          <w:p w14:paraId="6AE471D8" w14:textId="77777777" w:rsidR="006437C4" w:rsidRPr="008C7D14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smallCap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6E6E6"/>
            <w:vAlign w:val="center"/>
          </w:tcPr>
          <w:p w14:paraId="188DCC2F" w14:textId="77777777" w:rsidR="006437C4" w:rsidRPr="003151ED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Voie 1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12DEF082" w14:textId="77777777" w:rsidR="006437C4" w:rsidRPr="003151ED" w:rsidRDefault="006437C4" w:rsidP="007B34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Voie 2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0DBD5F01" w14:textId="0E71C6FD" w:rsidR="006437C4" w:rsidRPr="003151ED" w:rsidRDefault="006437C4" w:rsidP="00DA2D1C">
            <w:pPr>
              <w:overflowPunct w:val="0"/>
              <w:autoSpaceDE w:val="0"/>
              <w:autoSpaceDN w:val="0"/>
              <w:adjustRightInd w:val="0"/>
              <w:ind w:left="-63" w:right="-73"/>
              <w:jc w:val="center"/>
              <w:textAlignment w:val="baseline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Voie 3 interne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4F2708C" w14:textId="77777777" w:rsidR="006437C4" w:rsidRPr="003151ED" w:rsidRDefault="006437C4" w:rsidP="00DA2D1C">
            <w:pPr>
              <w:overflowPunct w:val="0"/>
              <w:autoSpaceDE w:val="0"/>
              <w:autoSpaceDN w:val="0"/>
              <w:adjustRightInd w:val="0"/>
              <w:ind w:left="-68" w:right="-69"/>
              <w:jc w:val="center"/>
              <w:textAlignment w:val="baseline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Voie 3 Externe</w:t>
            </w:r>
          </w:p>
        </w:tc>
        <w:tc>
          <w:tcPr>
            <w:tcW w:w="1531" w:type="dxa"/>
            <w:shd w:val="clear" w:color="auto" w:fill="E6E6E6"/>
          </w:tcPr>
          <w:p w14:paraId="158F9ED9" w14:textId="4B005DB1" w:rsidR="006437C4" w:rsidRPr="003151ED" w:rsidRDefault="006437C4" w:rsidP="003151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interne</w:t>
            </w:r>
          </w:p>
        </w:tc>
        <w:tc>
          <w:tcPr>
            <w:tcW w:w="1531" w:type="dxa"/>
            <w:shd w:val="clear" w:color="auto" w:fill="E6E6E6"/>
          </w:tcPr>
          <w:p w14:paraId="17CA8FEE" w14:textId="17E317EE" w:rsidR="006437C4" w:rsidRPr="003151ED" w:rsidRDefault="006437C4" w:rsidP="00DA2D1C">
            <w:pPr>
              <w:ind w:left="-70" w:right="-73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Par prestataire accrédité</w:t>
            </w:r>
          </w:p>
        </w:tc>
        <w:tc>
          <w:tcPr>
            <w:tcW w:w="1531" w:type="dxa"/>
            <w:shd w:val="clear" w:color="auto" w:fill="E6E6E6"/>
          </w:tcPr>
          <w:p w14:paraId="046F0866" w14:textId="26D6C227" w:rsidR="006437C4" w:rsidRPr="003151ED" w:rsidRDefault="006437C4" w:rsidP="00DA2D1C">
            <w:pPr>
              <w:ind w:left="-68" w:right="-74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151E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Par prestataire non accrédité</w:t>
            </w:r>
          </w:p>
        </w:tc>
      </w:tr>
      <w:tr w:rsidR="00CE0C15" w:rsidRPr="00AE7859" w14:paraId="42DD02D9" w14:textId="77777777" w:rsidTr="00CE0C15">
        <w:trPr>
          <w:trHeight w:val="851"/>
        </w:trPr>
        <w:tc>
          <w:tcPr>
            <w:tcW w:w="3114" w:type="dxa"/>
          </w:tcPr>
          <w:p w14:paraId="5B29DD45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1A8870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412CAD1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FFBA479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3E162D7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3899A461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AF3CF35" w14:textId="77777777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8EE66D" w14:textId="41CDB05E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D14FAC" w14:textId="51006E28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C15" w:rsidRPr="00AE7859" w14:paraId="4A595D5D" w14:textId="77777777" w:rsidTr="00CE0C15">
        <w:trPr>
          <w:trHeight w:val="851"/>
        </w:trPr>
        <w:tc>
          <w:tcPr>
            <w:tcW w:w="3114" w:type="dxa"/>
          </w:tcPr>
          <w:p w14:paraId="33C31500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09767E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86BBD07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83F6E0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46D4DD3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04F697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CD38C03" w14:textId="77777777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7C7F5E" w14:textId="4660DB8D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DA6F5" w14:textId="3D2A9AAC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C15" w:rsidRPr="00AE7859" w14:paraId="00C50793" w14:textId="77777777" w:rsidTr="00CE0C15">
        <w:trPr>
          <w:trHeight w:val="851"/>
        </w:trPr>
        <w:tc>
          <w:tcPr>
            <w:tcW w:w="3114" w:type="dxa"/>
          </w:tcPr>
          <w:p w14:paraId="615FA415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2697A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1ED17F8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FBD684D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0571854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084D3DDD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19F08499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0110B4" w14:textId="2AAF1620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CDB4FA" w14:textId="112F0C8C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C15" w:rsidRPr="00AE7859" w14:paraId="707B451E" w14:textId="77777777" w:rsidTr="00CE0C15">
        <w:trPr>
          <w:trHeight w:val="851"/>
        </w:trPr>
        <w:tc>
          <w:tcPr>
            <w:tcW w:w="3114" w:type="dxa"/>
          </w:tcPr>
          <w:p w14:paraId="21C050E5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EC2766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084AAE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C9D9BE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5732FBC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EFAFCF7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2BEA555B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D2511A" w14:textId="3B1B932F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D327A6" w14:textId="24EAABEC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C15" w:rsidRPr="00AE7859" w14:paraId="36B46D36" w14:textId="77777777" w:rsidTr="00CE0C15">
        <w:trPr>
          <w:trHeight w:val="851"/>
        </w:trPr>
        <w:tc>
          <w:tcPr>
            <w:tcW w:w="3114" w:type="dxa"/>
          </w:tcPr>
          <w:p w14:paraId="44177667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26137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565E690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14ADA6F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FAAB009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2302FB3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71407D3" w14:textId="77777777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7DDB46" w14:textId="57D95162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1B3D21" w14:textId="747E4083" w:rsidR="006437C4" w:rsidRPr="000B1E35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C15" w:rsidRPr="00AE7859" w14:paraId="6E4F8284" w14:textId="77777777" w:rsidTr="00CE0C15">
        <w:trPr>
          <w:trHeight w:val="851"/>
        </w:trPr>
        <w:tc>
          <w:tcPr>
            <w:tcW w:w="3114" w:type="dxa"/>
          </w:tcPr>
          <w:p w14:paraId="42CE928C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D8EE36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F022DC8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1A34712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FEA494B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A0A8E3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64916F3A" w14:textId="77777777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E4B7C7" w14:textId="667D00B8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C6316E" w14:textId="3951E5AC" w:rsidR="006437C4" w:rsidRPr="00AE7859" w:rsidRDefault="006437C4" w:rsidP="007B34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606E105" w14:textId="5B21B7EE" w:rsidR="00B03D04" w:rsidRPr="00135558" w:rsidRDefault="00B03D04" w:rsidP="00135558">
      <w:pPr>
        <w:pStyle w:val="Paragraphedeliste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Cs/>
          <w:i/>
          <w:sz w:val="18"/>
          <w:szCs w:val="18"/>
          <w:vertAlign w:val="superscript"/>
        </w:rPr>
      </w:pPr>
      <w:r w:rsidRPr="009F08B5">
        <w:rPr>
          <w:rFonts w:ascii="Arial" w:hAnsi="Arial"/>
          <w:b/>
          <w:iCs/>
          <w:sz w:val="18"/>
          <w:szCs w:val="18"/>
          <w:vertAlign w:val="superscript"/>
        </w:rPr>
        <w:t>1</w:t>
      </w:r>
      <w:r>
        <w:rPr>
          <w:rFonts w:ascii="Arial" w:hAnsi="Arial"/>
          <w:b/>
          <w:i/>
          <w:sz w:val="18"/>
          <w:szCs w:val="18"/>
          <w:vertAlign w:val="superscript"/>
        </w:rPr>
        <w:t xml:space="preserve"> </w:t>
      </w:r>
      <w:r w:rsidRPr="00135558">
        <w:rPr>
          <w:rFonts w:ascii="Arial" w:hAnsi="Arial"/>
          <w:bCs/>
          <w:i/>
          <w:sz w:val="18"/>
          <w:szCs w:val="18"/>
        </w:rPr>
        <w:t>Hors système analytique</w:t>
      </w:r>
    </w:p>
    <w:p w14:paraId="7B4EF364" w14:textId="410602B9" w:rsidR="00907231" w:rsidRPr="00135558" w:rsidRDefault="00B03D04" w:rsidP="00135558">
      <w:pPr>
        <w:pStyle w:val="Paragraphedeliste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Cs/>
          <w:i/>
          <w:sz w:val="18"/>
          <w:szCs w:val="18"/>
        </w:rPr>
      </w:pPr>
      <w:r w:rsidRPr="009F08B5">
        <w:rPr>
          <w:rFonts w:ascii="Arial" w:hAnsi="Arial"/>
          <w:b/>
          <w:iCs/>
          <w:sz w:val="18"/>
          <w:szCs w:val="18"/>
          <w:vertAlign w:val="superscript"/>
        </w:rPr>
        <w:t>2</w:t>
      </w:r>
      <w:r w:rsidRPr="00135558">
        <w:rPr>
          <w:rFonts w:ascii="Arial" w:hAnsi="Arial"/>
          <w:bCs/>
          <w:i/>
          <w:sz w:val="18"/>
          <w:szCs w:val="18"/>
        </w:rPr>
        <w:t xml:space="preserve"> Dans le cas où la caractérisation est faite en interne</w:t>
      </w:r>
    </w:p>
    <w:p w14:paraId="1EA33A2B" w14:textId="401F4B60" w:rsidR="006437C4" w:rsidRPr="00135558" w:rsidRDefault="006437C4" w:rsidP="00135558">
      <w:pPr>
        <w:pStyle w:val="Paragraphedeliste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Cs/>
          <w:i/>
          <w:sz w:val="18"/>
          <w:szCs w:val="18"/>
          <w:vertAlign w:val="superscript"/>
        </w:rPr>
      </w:pPr>
      <w:r w:rsidRPr="009F08B5">
        <w:rPr>
          <w:rFonts w:ascii="Arial" w:hAnsi="Arial"/>
          <w:b/>
          <w:iCs/>
          <w:sz w:val="18"/>
          <w:szCs w:val="18"/>
          <w:vertAlign w:val="superscript"/>
        </w:rPr>
        <w:t>3</w:t>
      </w:r>
      <w:r w:rsidRPr="00135558">
        <w:rPr>
          <w:rFonts w:ascii="Arial" w:hAnsi="Arial"/>
          <w:bCs/>
          <w:i/>
          <w:sz w:val="18"/>
          <w:szCs w:val="18"/>
          <w:vertAlign w:val="superscript"/>
        </w:rPr>
        <w:t xml:space="preserve"> </w:t>
      </w:r>
      <w:r w:rsidRPr="00135558">
        <w:rPr>
          <w:rFonts w:ascii="Arial" w:hAnsi="Arial"/>
          <w:bCs/>
          <w:i/>
          <w:sz w:val="18"/>
          <w:szCs w:val="18"/>
        </w:rPr>
        <w:t>Selon GEN REF 10 et SH GTA 08</w:t>
      </w:r>
    </w:p>
    <w:p w14:paraId="570A620F" w14:textId="3553C9FE" w:rsidR="00907231" w:rsidRPr="00AE7859" w:rsidRDefault="00907231" w:rsidP="006437C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907231" w:rsidRPr="00AE7859" w:rsidSect="00E71A5F">
      <w:headerReference w:type="default" r:id="rId7"/>
      <w:footerReference w:type="default" r:id="rId8"/>
      <w:pgSz w:w="16838" w:h="11906" w:orient="landscape" w:code="9"/>
      <w:pgMar w:top="567" w:right="536" w:bottom="567" w:left="567" w:header="563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8FED" w14:textId="77777777" w:rsidR="005F7335" w:rsidRDefault="005F7335">
      <w:r>
        <w:separator/>
      </w:r>
    </w:p>
  </w:endnote>
  <w:endnote w:type="continuationSeparator" w:id="0">
    <w:p w14:paraId="6B29BACC" w14:textId="77777777" w:rsidR="005F7335" w:rsidRDefault="005F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8510" w14:textId="77777777" w:rsidR="00F25B6D" w:rsidRDefault="00CA6EA1" w:rsidP="008D4327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11C65AD" wp14:editId="29755991">
          <wp:extent cx="9109707" cy="76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6" t="30917" b="3592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957096" cy="108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A3A64E" w14:textId="5562F459" w:rsidR="00C40D74" w:rsidRPr="008D4327" w:rsidRDefault="00005D3D" w:rsidP="00907231">
    <w:pPr>
      <w:pStyle w:val="Pieddepage"/>
      <w:tabs>
        <w:tab w:val="clear" w:pos="9072"/>
        <w:tab w:val="right" w:pos="1304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SH</w:t>
    </w:r>
    <w:r w:rsidR="008D4327" w:rsidRPr="008D4327">
      <w:rPr>
        <w:rFonts w:ascii="Arial" w:hAnsi="Arial" w:cs="Arial"/>
        <w:sz w:val="20"/>
        <w:szCs w:val="20"/>
      </w:rPr>
      <w:t xml:space="preserve"> </w:t>
    </w:r>
    <w:r w:rsidR="000D6F69">
      <w:rPr>
        <w:rFonts w:ascii="Arial" w:hAnsi="Arial" w:cs="Arial"/>
        <w:sz w:val="20"/>
        <w:szCs w:val="20"/>
      </w:rPr>
      <w:t>FORM</w:t>
    </w:r>
    <w:r w:rsidR="008D4327" w:rsidRPr="008D4327">
      <w:rPr>
        <w:rFonts w:ascii="Arial" w:hAnsi="Arial" w:cs="Arial"/>
        <w:sz w:val="20"/>
        <w:szCs w:val="20"/>
      </w:rPr>
      <w:t xml:space="preserve"> </w:t>
    </w:r>
    <w:r w:rsidR="00907231">
      <w:rPr>
        <w:rFonts w:ascii="Arial" w:hAnsi="Arial" w:cs="Arial"/>
        <w:sz w:val="20"/>
        <w:szCs w:val="20"/>
      </w:rPr>
      <w:t>38</w:t>
    </w:r>
    <w:r w:rsidR="008D4327" w:rsidRPr="008D4327">
      <w:rPr>
        <w:rFonts w:ascii="Arial" w:hAnsi="Arial" w:cs="Arial"/>
        <w:sz w:val="20"/>
        <w:szCs w:val="20"/>
      </w:rPr>
      <w:t xml:space="preserve"> – </w:t>
    </w:r>
    <w:r w:rsidR="00CA6EA1">
      <w:rPr>
        <w:rFonts w:ascii="Arial" w:hAnsi="Arial" w:cs="Arial"/>
        <w:sz w:val="20"/>
        <w:szCs w:val="20"/>
      </w:rPr>
      <w:t>Révision</w:t>
    </w:r>
    <w:r w:rsidR="008D4327" w:rsidRPr="008D4327">
      <w:rPr>
        <w:rFonts w:ascii="Arial" w:hAnsi="Arial" w:cs="Arial"/>
        <w:sz w:val="20"/>
        <w:szCs w:val="20"/>
      </w:rPr>
      <w:t xml:space="preserve"> </w:t>
    </w:r>
    <w:r w:rsidR="00907231">
      <w:rPr>
        <w:rFonts w:ascii="Arial" w:hAnsi="Arial" w:cs="Arial"/>
        <w:sz w:val="20"/>
        <w:szCs w:val="20"/>
      </w:rPr>
      <w:t>0</w:t>
    </w:r>
    <w:r w:rsidR="0042049D">
      <w:rPr>
        <w:rFonts w:ascii="Arial" w:hAnsi="Arial" w:cs="Arial"/>
        <w:sz w:val="20"/>
        <w:szCs w:val="20"/>
      </w:rPr>
      <w:t>5</w:t>
    </w:r>
    <w:r w:rsidR="008D4327" w:rsidRPr="008D4327">
      <w:rPr>
        <w:rFonts w:ascii="Arial" w:hAnsi="Arial" w:cs="Arial"/>
        <w:sz w:val="20"/>
        <w:szCs w:val="20"/>
      </w:rPr>
      <w:t xml:space="preserve"> – Applicable le </w:t>
    </w:r>
    <w:r w:rsidR="002A122E">
      <w:rPr>
        <w:rFonts w:ascii="Arial" w:hAnsi="Arial" w:cs="Arial"/>
        <w:sz w:val="20"/>
        <w:szCs w:val="20"/>
      </w:rPr>
      <w:t>24</w:t>
    </w:r>
    <w:r w:rsidR="005329CF">
      <w:rPr>
        <w:rFonts w:ascii="Arial" w:hAnsi="Arial" w:cs="Arial"/>
        <w:sz w:val="20"/>
        <w:szCs w:val="20"/>
      </w:rPr>
      <w:t>/06</w:t>
    </w:r>
    <w:r w:rsidR="007120AB">
      <w:rPr>
        <w:rFonts w:ascii="Arial" w:hAnsi="Arial" w:cs="Arial"/>
        <w:sz w:val="20"/>
        <w:szCs w:val="20"/>
      </w:rPr>
      <w:t>/202</w:t>
    </w:r>
    <w:r w:rsidR="0042049D">
      <w:rPr>
        <w:rFonts w:ascii="Arial" w:hAnsi="Arial" w:cs="Arial"/>
        <w:sz w:val="20"/>
        <w:szCs w:val="20"/>
      </w:rPr>
      <w:t>2</w:t>
    </w:r>
    <w:r w:rsidR="008D4327" w:rsidRPr="008D4327">
      <w:rPr>
        <w:rFonts w:ascii="Arial" w:hAnsi="Arial" w:cs="Arial"/>
        <w:sz w:val="20"/>
        <w:szCs w:val="20"/>
      </w:rPr>
      <w:tab/>
    </w:r>
    <w:r w:rsidR="008D4327" w:rsidRPr="008D4327">
      <w:rPr>
        <w:rFonts w:ascii="Arial" w:hAnsi="Arial" w:cs="Arial"/>
        <w:sz w:val="20"/>
        <w:szCs w:val="20"/>
      </w:rPr>
      <w:tab/>
    </w:r>
    <w:r w:rsidR="00C40D74" w:rsidRPr="008D4327">
      <w:rPr>
        <w:rFonts w:ascii="Arial" w:hAnsi="Arial" w:cs="Arial"/>
        <w:sz w:val="20"/>
        <w:szCs w:val="20"/>
      </w:rPr>
      <w:t xml:space="preserve">Page </w:t>
    </w:r>
    <w:r w:rsidR="00D2700B" w:rsidRPr="008D4327">
      <w:rPr>
        <w:rFonts w:ascii="Arial" w:hAnsi="Arial" w:cs="Arial"/>
        <w:sz w:val="20"/>
        <w:szCs w:val="20"/>
      </w:rPr>
      <w:fldChar w:fldCharType="begin"/>
    </w:r>
    <w:r w:rsidR="00C40D74" w:rsidRPr="008D4327">
      <w:rPr>
        <w:rFonts w:ascii="Arial" w:hAnsi="Arial" w:cs="Arial"/>
        <w:sz w:val="20"/>
        <w:szCs w:val="20"/>
      </w:rPr>
      <w:instrText xml:space="preserve"> PAGE </w:instrText>
    </w:r>
    <w:r w:rsidR="00D2700B" w:rsidRPr="008D4327">
      <w:rPr>
        <w:rFonts w:ascii="Arial" w:hAnsi="Arial" w:cs="Arial"/>
        <w:sz w:val="20"/>
        <w:szCs w:val="20"/>
      </w:rPr>
      <w:fldChar w:fldCharType="separate"/>
    </w:r>
    <w:r w:rsidR="000D6F69">
      <w:rPr>
        <w:rFonts w:ascii="Arial" w:hAnsi="Arial" w:cs="Arial"/>
        <w:noProof/>
        <w:sz w:val="20"/>
        <w:szCs w:val="20"/>
      </w:rPr>
      <w:t>1</w:t>
    </w:r>
    <w:r w:rsidR="00D2700B" w:rsidRPr="008D4327">
      <w:rPr>
        <w:rFonts w:ascii="Arial" w:hAnsi="Arial" w:cs="Arial"/>
        <w:sz w:val="20"/>
        <w:szCs w:val="20"/>
      </w:rPr>
      <w:fldChar w:fldCharType="end"/>
    </w:r>
    <w:r w:rsidR="00C40D74" w:rsidRPr="008D4327">
      <w:rPr>
        <w:rFonts w:ascii="Arial" w:hAnsi="Arial" w:cs="Arial"/>
        <w:sz w:val="20"/>
        <w:szCs w:val="20"/>
      </w:rPr>
      <w:t>/</w:t>
    </w:r>
    <w:r w:rsidR="00D2700B" w:rsidRPr="008D4327">
      <w:rPr>
        <w:rFonts w:ascii="Arial" w:hAnsi="Arial" w:cs="Arial"/>
        <w:sz w:val="20"/>
        <w:szCs w:val="20"/>
      </w:rPr>
      <w:fldChar w:fldCharType="begin"/>
    </w:r>
    <w:r w:rsidR="00C40D74" w:rsidRPr="008D4327">
      <w:rPr>
        <w:rFonts w:ascii="Arial" w:hAnsi="Arial" w:cs="Arial"/>
        <w:sz w:val="20"/>
        <w:szCs w:val="20"/>
      </w:rPr>
      <w:instrText xml:space="preserve"> NUMPAGES </w:instrText>
    </w:r>
    <w:r w:rsidR="00D2700B" w:rsidRPr="008D4327">
      <w:rPr>
        <w:rFonts w:ascii="Arial" w:hAnsi="Arial" w:cs="Arial"/>
        <w:sz w:val="20"/>
        <w:szCs w:val="20"/>
      </w:rPr>
      <w:fldChar w:fldCharType="separate"/>
    </w:r>
    <w:r w:rsidR="000D6F69">
      <w:rPr>
        <w:rFonts w:ascii="Arial" w:hAnsi="Arial" w:cs="Arial"/>
        <w:noProof/>
        <w:sz w:val="20"/>
        <w:szCs w:val="20"/>
      </w:rPr>
      <w:t>1</w:t>
    </w:r>
    <w:r w:rsidR="00D2700B" w:rsidRPr="008D432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FF1F" w14:textId="77777777" w:rsidR="005F7335" w:rsidRDefault="005F7335">
      <w:r>
        <w:separator/>
      </w:r>
    </w:p>
  </w:footnote>
  <w:footnote w:type="continuationSeparator" w:id="0">
    <w:p w14:paraId="3E51C9CE" w14:textId="77777777" w:rsidR="005F7335" w:rsidRDefault="005F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12153"/>
      <w:gridCol w:w="1759"/>
    </w:tblGrid>
    <w:tr w:rsidR="00C40D74" w14:paraId="18DF7157" w14:textId="77777777" w:rsidTr="00E71A5F">
      <w:trPr>
        <w:trHeight w:val="1553"/>
        <w:jc w:val="center"/>
      </w:trPr>
      <w:tc>
        <w:tcPr>
          <w:tcW w:w="1304" w:type="dxa"/>
          <w:vAlign w:val="center"/>
        </w:tcPr>
        <w:p w14:paraId="632677D4" w14:textId="77777777" w:rsidR="00C40D74" w:rsidRDefault="00C40D74">
          <w:pPr>
            <w:pStyle w:val="En-tte"/>
            <w:rPr>
              <w:b/>
              <w:bCs/>
            </w:rPr>
          </w:pPr>
          <w:r w:rsidRPr="007418CF">
            <w:rPr>
              <w:b/>
              <w:bCs/>
            </w:rPr>
            <w:object w:dxaOrig="1170" w:dyaOrig="1650" w14:anchorId="152D11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82.5pt">
                <v:imagedata r:id="rId1" o:title=""/>
              </v:shape>
              <o:OLEObject Type="Embed" ProgID="Word.Picture.8" ShapeID="_x0000_i1025" DrawAspect="Content" ObjectID="_1717499091" r:id="rId2"/>
            </w:object>
          </w:r>
        </w:p>
        <w:p w14:paraId="55CFFC05" w14:textId="77777777" w:rsidR="00C40D74" w:rsidRDefault="00C40D74">
          <w:pPr>
            <w:pStyle w:val="En-tte"/>
            <w:ind w:left="284"/>
            <w:rPr>
              <w:b/>
              <w:bCs/>
              <w:i/>
              <w:sz w:val="12"/>
            </w:rPr>
          </w:pPr>
        </w:p>
      </w:tc>
      <w:tc>
        <w:tcPr>
          <w:tcW w:w="12158" w:type="dxa"/>
          <w:vAlign w:val="center"/>
        </w:tcPr>
        <w:p w14:paraId="27043D42" w14:textId="3937A3E8" w:rsidR="00C40D74" w:rsidRPr="008D4327" w:rsidRDefault="00161121" w:rsidP="00907231">
          <w:pPr>
            <w:pStyle w:val="En-tte"/>
            <w:tabs>
              <w:tab w:val="clear" w:pos="9072"/>
              <w:tab w:val="left" w:pos="375"/>
              <w:tab w:val="center" w:pos="2450"/>
              <w:tab w:val="right" w:pos="7140"/>
            </w:tabs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P</w:t>
          </w:r>
          <w:r w:rsidR="006F69B2">
            <w:rPr>
              <w:rFonts w:ascii="Arial" w:hAnsi="Arial" w:cs="Arial"/>
              <w:b/>
              <w:bCs/>
              <w:sz w:val="32"/>
            </w:rPr>
            <w:t>articipation</w:t>
          </w:r>
          <w:r w:rsidR="00907231">
            <w:rPr>
              <w:rFonts w:ascii="Arial" w:hAnsi="Arial" w:cs="Arial"/>
              <w:b/>
              <w:bCs/>
              <w:sz w:val="32"/>
            </w:rPr>
            <w:t xml:space="preserve"> </w:t>
          </w:r>
          <w:r w:rsidR="006F69B2">
            <w:rPr>
              <w:rFonts w:ascii="Arial" w:hAnsi="Arial" w:cs="Arial"/>
              <w:b/>
              <w:bCs/>
              <w:sz w:val="32"/>
            </w:rPr>
            <w:t xml:space="preserve">aux </w:t>
          </w:r>
          <w:r w:rsidR="00907231">
            <w:rPr>
              <w:rFonts w:ascii="Arial" w:hAnsi="Arial" w:cs="Arial"/>
              <w:b/>
              <w:bCs/>
              <w:sz w:val="32"/>
            </w:rPr>
            <w:t xml:space="preserve">EEQ et </w:t>
          </w:r>
          <w:r w:rsidR="00B03D04">
            <w:rPr>
              <w:rFonts w:ascii="Arial" w:hAnsi="Arial" w:cs="Arial"/>
              <w:b/>
              <w:bCs/>
              <w:sz w:val="32"/>
            </w:rPr>
            <w:t>stratégie</w:t>
          </w:r>
          <w:r w:rsidR="00907231">
            <w:rPr>
              <w:rFonts w:ascii="Arial" w:hAnsi="Arial" w:cs="Arial"/>
              <w:b/>
              <w:bCs/>
              <w:sz w:val="32"/>
            </w:rPr>
            <w:t xml:space="preserve"> métrologique</w:t>
          </w:r>
        </w:p>
      </w:tc>
      <w:tc>
        <w:tcPr>
          <w:tcW w:w="1760" w:type="dxa"/>
          <w:vAlign w:val="center"/>
        </w:tcPr>
        <w:p w14:paraId="68AEE6F7" w14:textId="77777777" w:rsidR="00C40D74" w:rsidRDefault="00CA6EA1">
          <w:pPr>
            <w:pStyle w:val="En-tte"/>
            <w:rPr>
              <w:b/>
              <w:bCs/>
              <w:iCs/>
              <w:sz w:val="28"/>
            </w:rPr>
          </w:pPr>
          <w:r>
            <w:rPr>
              <w:b/>
              <w:bCs/>
              <w:noProof/>
              <w:sz w:val="20"/>
            </w:rPr>
            <w:drawing>
              <wp:anchor distT="0" distB="0" distL="0" distR="0" simplePos="0" relativeHeight="251657728" behindDoc="0" locked="0" layoutInCell="1" allowOverlap="1" wp14:anchorId="7D09796A" wp14:editId="6F83DF5A">
                <wp:simplePos x="0" y="0"/>
                <wp:positionH relativeFrom="column">
                  <wp:posOffset>163830</wp:posOffset>
                </wp:positionH>
                <wp:positionV relativeFrom="paragraph">
                  <wp:posOffset>69215</wp:posOffset>
                </wp:positionV>
                <wp:extent cx="657860" cy="698500"/>
                <wp:effectExtent l="19050" t="0" r="889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8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</w:tbl>
  <w:p w14:paraId="4F0BE7C1" w14:textId="77777777" w:rsidR="00C40D74" w:rsidRDefault="00C40D74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EFD"/>
    <w:multiLevelType w:val="multilevel"/>
    <w:tmpl w:val="A86EF9A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72F50"/>
    <w:multiLevelType w:val="hybridMultilevel"/>
    <w:tmpl w:val="B9184CC8"/>
    <w:lvl w:ilvl="0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B5667"/>
    <w:multiLevelType w:val="hybridMultilevel"/>
    <w:tmpl w:val="D5662CC6"/>
    <w:lvl w:ilvl="0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25A2F"/>
    <w:multiLevelType w:val="multilevel"/>
    <w:tmpl w:val="D1346A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72F236F"/>
    <w:multiLevelType w:val="hybridMultilevel"/>
    <w:tmpl w:val="C5F4DE52"/>
    <w:lvl w:ilvl="0" w:tplc="9496DC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7A86"/>
    <w:multiLevelType w:val="hybridMultilevel"/>
    <w:tmpl w:val="89D05FF4"/>
    <w:lvl w:ilvl="0" w:tplc="76561D4A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75914"/>
    <w:multiLevelType w:val="hybridMultilevel"/>
    <w:tmpl w:val="514E984C"/>
    <w:lvl w:ilvl="0" w:tplc="76561D4A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21376"/>
    <w:multiLevelType w:val="hybridMultilevel"/>
    <w:tmpl w:val="F6968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B1B5D"/>
    <w:multiLevelType w:val="hybridMultilevel"/>
    <w:tmpl w:val="0F5EEFF2"/>
    <w:lvl w:ilvl="0" w:tplc="FF3EB0B2">
      <w:start w:val="1"/>
      <w:numFmt w:val="bullet"/>
      <w:pStyle w:val="Style1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16216"/>
    <w:multiLevelType w:val="hybridMultilevel"/>
    <w:tmpl w:val="5046DCFE"/>
    <w:lvl w:ilvl="0" w:tplc="040C000D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76561D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E4C56"/>
    <w:multiLevelType w:val="hybridMultilevel"/>
    <w:tmpl w:val="93E683AC"/>
    <w:lvl w:ilvl="0" w:tplc="3C3E85A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14B5"/>
    <w:multiLevelType w:val="hybridMultilevel"/>
    <w:tmpl w:val="F26E287E"/>
    <w:lvl w:ilvl="0" w:tplc="EE664EC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468287">
    <w:abstractNumId w:val="11"/>
  </w:num>
  <w:num w:numId="2" w16cid:durableId="812336224">
    <w:abstractNumId w:val="3"/>
  </w:num>
  <w:num w:numId="3" w16cid:durableId="1323118652">
    <w:abstractNumId w:val="0"/>
  </w:num>
  <w:num w:numId="4" w16cid:durableId="1431775012">
    <w:abstractNumId w:val="0"/>
  </w:num>
  <w:num w:numId="5" w16cid:durableId="1204556641">
    <w:abstractNumId w:val="0"/>
  </w:num>
  <w:num w:numId="6" w16cid:durableId="832989419">
    <w:abstractNumId w:val="0"/>
  </w:num>
  <w:num w:numId="7" w16cid:durableId="1805998540">
    <w:abstractNumId w:val="0"/>
  </w:num>
  <w:num w:numId="8" w16cid:durableId="1281034266">
    <w:abstractNumId w:val="0"/>
  </w:num>
  <w:num w:numId="9" w16cid:durableId="1441801812">
    <w:abstractNumId w:val="0"/>
  </w:num>
  <w:num w:numId="10" w16cid:durableId="1231037204">
    <w:abstractNumId w:val="0"/>
  </w:num>
  <w:num w:numId="11" w16cid:durableId="917791146">
    <w:abstractNumId w:val="0"/>
  </w:num>
  <w:num w:numId="12" w16cid:durableId="88075368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8424799">
    <w:abstractNumId w:val="8"/>
  </w:num>
  <w:num w:numId="14" w16cid:durableId="1127967157">
    <w:abstractNumId w:val="9"/>
  </w:num>
  <w:num w:numId="15" w16cid:durableId="1202011702">
    <w:abstractNumId w:val="5"/>
  </w:num>
  <w:num w:numId="16" w16cid:durableId="158812605">
    <w:abstractNumId w:val="6"/>
  </w:num>
  <w:num w:numId="17" w16cid:durableId="272172696">
    <w:abstractNumId w:val="1"/>
  </w:num>
  <w:num w:numId="18" w16cid:durableId="2127119634">
    <w:abstractNumId w:val="2"/>
  </w:num>
  <w:num w:numId="19" w16cid:durableId="1447776322">
    <w:abstractNumId w:val="10"/>
  </w:num>
  <w:num w:numId="20" w16cid:durableId="1199506813">
    <w:abstractNumId w:val="4"/>
  </w:num>
  <w:num w:numId="21" w16cid:durableId="1105076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8C"/>
    <w:rsid w:val="00005D3D"/>
    <w:rsid w:val="00026F98"/>
    <w:rsid w:val="000327BE"/>
    <w:rsid w:val="00037B8A"/>
    <w:rsid w:val="00047988"/>
    <w:rsid w:val="000B1E35"/>
    <w:rsid w:val="000D6F69"/>
    <w:rsid w:val="00100833"/>
    <w:rsid w:val="00135558"/>
    <w:rsid w:val="00161121"/>
    <w:rsid w:val="00181061"/>
    <w:rsid w:val="001E0945"/>
    <w:rsid w:val="001F2939"/>
    <w:rsid w:val="001F4419"/>
    <w:rsid w:val="0027709B"/>
    <w:rsid w:val="002A122E"/>
    <w:rsid w:val="00306404"/>
    <w:rsid w:val="003151ED"/>
    <w:rsid w:val="003B7B95"/>
    <w:rsid w:val="0042049D"/>
    <w:rsid w:val="004323C9"/>
    <w:rsid w:val="00487FD9"/>
    <w:rsid w:val="004B2481"/>
    <w:rsid w:val="004D4F92"/>
    <w:rsid w:val="00532305"/>
    <w:rsid w:val="005329CF"/>
    <w:rsid w:val="0058588E"/>
    <w:rsid w:val="00593759"/>
    <w:rsid w:val="005A6964"/>
    <w:rsid w:val="005F7335"/>
    <w:rsid w:val="0060107A"/>
    <w:rsid w:val="00615E7D"/>
    <w:rsid w:val="006348D9"/>
    <w:rsid w:val="006437C4"/>
    <w:rsid w:val="00647791"/>
    <w:rsid w:val="00662B5C"/>
    <w:rsid w:val="006F69B2"/>
    <w:rsid w:val="007120AB"/>
    <w:rsid w:val="007418CF"/>
    <w:rsid w:val="00745B4D"/>
    <w:rsid w:val="0075431F"/>
    <w:rsid w:val="00832CB7"/>
    <w:rsid w:val="008C4FFB"/>
    <w:rsid w:val="008D4327"/>
    <w:rsid w:val="00907231"/>
    <w:rsid w:val="0093418D"/>
    <w:rsid w:val="009A551A"/>
    <w:rsid w:val="009F08B5"/>
    <w:rsid w:val="009F1E8C"/>
    <w:rsid w:val="009F7511"/>
    <w:rsid w:val="00A058A3"/>
    <w:rsid w:val="00AD3978"/>
    <w:rsid w:val="00B03D04"/>
    <w:rsid w:val="00B34AB1"/>
    <w:rsid w:val="00BA6443"/>
    <w:rsid w:val="00BE0EA4"/>
    <w:rsid w:val="00BF064C"/>
    <w:rsid w:val="00C40D74"/>
    <w:rsid w:val="00C45D14"/>
    <w:rsid w:val="00C56B3F"/>
    <w:rsid w:val="00CA6EA1"/>
    <w:rsid w:val="00CE0C15"/>
    <w:rsid w:val="00D2700B"/>
    <w:rsid w:val="00DA2D1C"/>
    <w:rsid w:val="00E71A5F"/>
    <w:rsid w:val="00E75AE0"/>
    <w:rsid w:val="00E809DB"/>
    <w:rsid w:val="00E93D13"/>
    <w:rsid w:val="00EB11B1"/>
    <w:rsid w:val="00EB36F8"/>
    <w:rsid w:val="00ED1827"/>
    <w:rsid w:val="00F25B6D"/>
    <w:rsid w:val="00F418CE"/>
    <w:rsid w:val="00F74A0D"/>
    <w:rsid w:val="00FC335D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A2E04"/>
  <w15:docId w15:val="{D570DA0A-4BAB-4BF3-8AFA-52DE1A8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5D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418CF"/>
    <w:pPr>
      <w:keepNext/>
      <w:numPr>
        <w:numId w:val="11"/>
      </w:numPr>
      <w:autoSpaceDE w:val="0"/>
      <w:autoSpaceDN w:val="0"/>
      <w:adjustRightInd w:val="0"/>
      <w:jc w:val="both"/>
      <w:outlineLvl w:val="0"/>
    </w:pPr>
    <w:rPr>
      <w:b/>
      <w:bCs/>
      <w:caps/>
      <w:color w:val="000000"/>
      <w:sz w:val="28"/>
      <w:szCs w:val="40"/>
    </w:rPr>
  </w:style>
  <w:style w:type="paragraph" w:styleId="Titre2">
    <w:name w:val="heading 2"/>
    <w:basedOn w:val="Normal"/>
    <w:next w:val="Normal"/>
    <w:autoRedefine/>
    <w:qFormat/>
    <w:rsid w:val="008C4FFB"/>
    <w:pPr>
      <w:keepNext/>
      <w:spacing w:before="360" w:after="120"/>
      <w:ind w:left="578" w:hanging="578"/>
      <w:jc w:val="both"/>
      <w:outlineLvl w:val="1"/>
    </w:pPr>
    <w:rPr>
      <w:rFonts w:ascii="Times" w:hAnsi="Times"/>
      <w:b/>
      <w:sz w:val="28"/>
      <w:szCs w:val="20"/>
      <w:u w:val="single"/>
    </w:rPr>
  </w:style>
  <w:style w:type="paragraph" w:styleId="Titre3">
    <w:name w:val="heading 3"/>
    <w:basedOn w:val="Normal"/>
    <w:next w:val="Normal"/>
    <w:autoRedefine/>
    <w:qFormat/>
    <w:rsid w:val="007418CF"/>
    <w:pPr>
      <w:keepNext/>
      <w:numPr>
        <w:ilvl w:val="2"/>
        <w:numId w:val="11"/>
      </w:numPr>
      <w:spacing w:before="120"/>
      <w:outlineLvl w:val="2"/>
    </w:pPr>
    <w:rPr>
      <w:rFonts w:cs="Arial"/>
      <w:bCs/>
      <w:szCs w:val="26"/>
      <w:u w:val="single"/>
    </w:rPr>
  </w:style>
  <w:style w:type="paragraph" w:styleId="Titre4">
    <w:name w:val="heading 4"/>
    <w:basedOn w:val="Normal"/>
    <w:next w:val="Normal"/>
    <w:qFormat/>
    <w:rsid w:val="007418CF"/>
    <w:pPr>
      <w:keepNext/>
      <w:numPr>
        <w:ilvl w:val="3"/>
        <w:numId w:val="11"/>
      </w:numPr>
      <w:jc w:val="center"/>
      <w:outlineLvl w:val="3"/>
    </w:pPr>
    <w:rPr>
      <w:bCs/>
      <w:i/>
    </w:rPr>
  </w:style>
  <w:style w:type="paragraph" w:styleId="Titre5">
    <w:name w:val="heading 5"/>
    <w:basedOn w:val="Normal"/>
    <w:next w:val="Normal"/>
    <w:qFormat/>
    <w:rsid w:val="007418CF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418C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418CF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7418CF"/>
    <w:pPr>
      <w:spacing w:before="240" w:after="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styleId="Corpsdetexte">
    <w:name w:val="Body Text"/>
    <w:basedOn w:val="Normal"/>
    <w:semiHidden/>
    <w:rsid w:val="007418C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tyle1Car">
    <w:name w:val="Style1 Car"/>
    <w:basedOn w:val="Policepardfaut"/>
    <w:link w:val="Style1"/>
    <w:locked/>
    <w:rsid w:val="008C4FFB"/>
    <w:rPr>
      <w:sz w:val="24"/>
      <w:szCs w:val="24"/>
    </w:rPr>
  </w:style>
  <w:style w:type="paragraph" w:customStyle="1" w:styleId="Style1">
    <w:name w:val="Style1"/>
    <w:basedOn w:val="Retraitcorpsdetexte2"/>
    <w:link w:val="Style1Car"/>
    <w:qFormat/>
    <w:rsid w:val="008C4FFB"/>
    <w:pPr>
      <w:numPr>
        <w:numId w:val="12"/>
      </w:numPr>
      <w:tabs>
        <w:tab w:val="clear" w:pos="3229"/>
      </w:tabs>
      <w:ind w:left="283" w:firstLine="0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C4F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C4FFB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5B6D"/>
    <w:pPr>
      <w:keepLines/>
      <w:numPr>
        <w:numId w:val="0"/>
      </w:numPr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aps w:val="0"/>
      <w:color w:val="365F91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F25B6D"/>
  </w:style>
  <w:style w:type="character" w:styleId="Lienhypertexte">
    <w:name w:val="Hyperlink"/>
    <w:basedOn w:val="Policepardfaut"/>
    <w:uiPriority w:val="99"/>
    <w:unhideWhenUsed/>
    <w:rsid w:val="00F25B6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D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\AppData\Local\Temp\ObsysNET\20191205085130\SH%20%20FORM%203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  FORM 38</Template>
  <TotalTime>0</TotalTime>
  <Pages>2</Pages>
  <Words>137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demande :</vt:lpstr>
    </vt:vector>
  </TitlesOfParts>
  <Company>cofrac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demande :</dc:title>
  <dc:creator>SVA</dc:creator>
  <cp:lastModifiedBy>Maëlle PONCELET</cp:lastModifiedBy>
  <cp:revision>2</cp:revision>
  <cp:lastPrinted>2007-10-03T13:58:00Z</cp:lastPrinted>
  <dcterms:created xsi:type="dcterms:W3CDTF">2022-06-23T12:18:00Z</dcterms:created>
  <dcterms:modified xsi:type="dcterms:W3CDTF">2022-06-23T12:18:00Z</dcterms:modified>
</cp:coreProperties>
</file>