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0126" w14:textId="55F149E6" w:rsidR="00BB79B9" w:rsidRPr="00C55DE5" w:rsidRDefault="00BB79B9" w:rsidP="00BB79B9">
      <w:pPr>
        <w:tabs>
          <w:tab w:val="right" w:leader="dot" w:pos="10620"/>
        </w:tabs>
        <w:jc w:val="both"/>
        <w:rPr>
          <w:sz w:val="23"/>
          <w:szCs w:val="23"/>
        </w:rPr>
      </w:pPr>
      <w:r>
        <w:rPr>
          <w:sz w:val="23"/>
          <w:szCs w:val="23"/>
        </w:rPr>
        <w:t xml:space="preserve">Je </w:t>
      </w:r>
      <w:r w:rsidRPr="00090CD0">
        <w:rPr>
          <w:sz w:val="23"/>
          <w:szCs w:val="23"/>
        </w:rPr>
        <w:t>soussigné(e),</w:t>
      </w:r>
      <w:r>
        <w:rPr>
          <w:sz w:val="23"/>
          <w:szCs w:val="23"/>
        </w:rPr>
        <w:t xml:space="preserve"> </w:t>
      </w:r>
      <w:r w:rsidRPr="00C55DE5">
        <w:rPr>
          <w:sz w:val="23"/>
          <w:szCs w:val="23"/>
        </w:rPr>
        <w:t>M., Mme</w:t>
      </w:r>
      <w:r w:rsidRPr="00C55DE5">
        <w:rPr>
          <w:rStyle w:val="Appelnotedebasdep"/>
          <w:sz w:val="23"/>
          <w:szCs w:val="23"/>
        </w:rPr>
        <w:footnoteReference w:id="1"/>
      </w:r>
      <w:r w:rsidRPr="00C55DE5">
        <w:rPr>
          <w:sz w:val="23"/>
          <w:szCs w:val="23"/>
        </w:rPr>
        <w:t xml:space="preserve">, </w:t>
      </w:r>
      <w:bookmarkStart w:id="2" w:name="_Hlk98258271"/>
      <w:permStart w:id="782530772" w:edGrp="everyone"/>
      <w:r w:rsidRPr="00C55DE5">
        <w:rPr>
          <w:sz w:val="23"/>
          <w:szCs w:val="23"/>
        </w:rPr>
        <w:tab/>
      </w:r>
      <w:bookmarkStart w:id="3" w:name="_Hlk104211961"/>
      <w:bookmarkEnd w:id="2"/>
      <w:permEnd w:id="782530772"/>
      <w:r w:rsidRPr="00C55DE5">
        <w:rPr>
          <w:sz w:val="23"/>
          <w:szCs w:val="23"/>
        </w:rPr>
        <w:t>,</w:t>
      </w:r>
      <w:bookmarkEnd w:id="3"/>
    </w:p>
    <w:p w14:paraId="369E05A4" w14:textId="77777777" w:rsidR="00BB79B9" w:rsidRPr="00C55DE5" w:rsidRDefault="00BB79B9" w:rsidP="00BB79B9">
      <w:pPr>
        <w:jc w:val="both"/>
        <w:rPr>
          <w:sz w:val="23"/>
          <w:szCs w:val="23"/>
        </w:rPr>
      </w:pPr>
    </w:p>
    <w:p w14:paraId="674B4190" w14:textId="71089ED9" w:rsidR="00BB79B9" w:rsidRPr="00C55DE5" w:rsidRDefault="00BB79B9" w:rsidP="00BB79B9">
      <w:pPr>
        <w:jc w:val="both"/>
        <w:rPr>
          <w:bCs/>
          <w:sz w:val="23"/>
          <w:szCs w:val="23"/>
        </w:rPr>
      </w:pPr>
      <w:bookmarkStart w:id="4" w:name="_Hlk98260307"/>
      <w:r>
        <w:rPr>
          <w:b/>
          <w:bCs/>
          <w:sz w:val="23"/>
          <w:szCs w:val="23"/>
        </w:rPr>
        <w:t>Agissant e</w:t>
      </w:r>
      <w:r w:rsidRPr="00C55DE5">
        <w:rPr>
          <w:b/>
          <w:bCs/>
          <w:sz w:val="23"/>
          <w:szCs w:val="23"/>
        </w:rPr>
        <w:t>n tant qu’</w:t>
      </w:r>
      <w:r w:rsidRPr="00C55DE5">
        <w:rPr>
          <w:rFonts w:eastAsia="Calibri"/>
          <w:b/>
          <w:bCs/>
          <w:sz w:val="23"/>
          <w:szCs w:val="23"/>
          <w:lang w:eastAsia="en-US"/>
        </w:rPr>
        <w:t>évaluateur (ou inspecteur/expert</w:t>
      </w:r>
      <w:r>
        <w:rPr>
          <w:rFonts w:eastAsia="Calibri"/>
          <w:b/>
          <w:bCs/>
          <w:sz w:val="23"/>
          <w:szCs w:val="23"/>
          <w:lang w:eastAsia="en-US"/>
        </w:rPr>
        <w:t>/superviseur</w:t>
      </w:r>
      <w:r w:rsidRPr="00C55DE5">
        <w:rPr>
          <w:rFonts w:eastAsia="Calibri"/>
          <w:b/>
          <w:bCs/>
          <w:sz w:val="23"/>
          <w:szCs w:val="23"/>
          <w:lang w:eastAsia="en-US"/>
        </w:rPr>
        <w:t>)</w:t>
      </w:r>
      <w:r w:rsidR="008B4BFC">
        <w:rPr>
          <w:rFonts w:eastAsia="Calibri"/>
          <w:b/>
          <w:bCs/>
          <w:sz w:val="23"/>
          <w:szCs w:val="23"/>
          <w:lang w:eastAsia="en-US"/>
        </w:rPr>
        <w:t>, observateur</w:t>
      </w:r>
      <w:r w:rsidRPr="00C55DE5">
        <w:rPr>
          <w:rFonts w:eastAsia="Calibri"/>
          <w:b/>
          <w:bCs/>
          <w:sz w:val="23"/>
          <w:szCs w:val="23"/>
          <w:lang w:eastAsia="en-US"/>
        </w:rPr>
        <w:t xml:space="preserve"> </w:t>
      </w:r>
      <w:r w:rsidRPr="00C55DE5">
        <w:rPr>
          <w:rFonts w:eastAsia="Calibri"/>
          <w:b/>
          <w:bCs/>
          <w:sz w:val="23"/>
          <w:szCs w:val="23"/>
          <w:u w:val="single"/>
          <w:lang w:eastAsia="en-US"/>
        </w:rPr>
        <w:t>et/ou</w:t>
      </w:r>
      <w:r w:rsidRPr="00C55DE5">
        <w:rPr>
          <w:rFonts w:eastAsia="Calibri"/>
          <w:b/>
          <w:bCs/>
          <w:sz w:val="23"/>
          <w:szCs w:val="23"/>
          <w:lang w:eastAsia="en-US"/>
        </w:rPr>
        <w:t xml:space="preserve"> membre d’instance</w:t>
      </w:r>
      <w:bookmarkEnd w:id="4"/>
      <w:r w:rsidRPr="00C55DE5">
        <w:rPr>
          <w:bCs/>
          <w:sz w:val="23"/>
          <w:szCs w:val="23"/>
        </w:rPr>
        <w:t xml:space="preserve">, </w:t>
      </w:r>
    </w:p>
    <w:p w14:paraId="4D1F1B1C" w14:textId="77777777" w:rsidR="00BB79B9" w:rsidRPr="00C55DE5" w:rsidRDefault="00BB79B9" w:rsidP="00BB79B9">
      <w:pPr>
        <w:tabs>
          <w:tab w:val="right" w:leader="dot" w:pos="9072"/>
        </w:tabs>
        <w:ind w:left="2127"/>
        <w:jc w:val="both"/>
        <w:rPr>
          <w:sz w:val="23"/>
          <w:szCs w:val="23"/>
        </w:rPr>
      </w:pPr>
    </w:p>
    <w:p w14:paraId="3D5FED4B" w14:textId="7DC97EF1" w:rsidR="00BB79B9" w:rsidRPr="00092DA7" w:rsidRDefault="00BB79B9" w:rsidP="00BB79B9">
      <w:pPr>
        <w:pStyle w:val="Retraitcorpsdetexte"/>
        <w:tabs>
          <w:tab w:val="left" w:pos="935"/>
        </w:tabs>
        <w:ind w:left="0" w:firstLine="0"/>
        <w:rPr>
          <w:bCs/>
          <w:sz w:val="23"/>
          <w:szCs w:val="23"/>
        </w:rPr>
      </w:pPr>
      <w:r w:rsidRPr="00C55DE5">
        <w:rPr>
          <w:sz w:val="23"/>
          <w:szCs w:val="23"/>
        </w:rPr>
        <w:t>m’engage</w:t>
      </w:r>
      <w:r w:rsidRPr="00092DA7">
        <w:rPr>
          <w:b/>
          <w:bCs/>
          <w:sz w:val="23"/>
          <w:szCs w:val="23"/>
        </w:rPr>
        <w:t xml:space="preserve"> </w:t>
      </w:r>
      <w:r w:rsidRPr="00092DA7">
        <w:rPr>
          <w:bCs/>
          <w:sz w:val="23"/>
          <w:szCs w:val="23"/>
        </w:rPr>
        <w:t>à respecter en permanence l’ensemble des règles et dispositions formalisées dans les documents du Cofrac</w:t>
      </w:r>
      <w:r>
        <w:rPr>
          <w:rStyle w:val="Appelnotedebasdep"/>
          <w:bCs/>
          <w:sz w:val="23"/>
          <w:szCs w:val="23"/>
        </w:rPr>
        <w:footnoteReference w:id="2"/>
      </w:r>
      <w:r>
        <w:rPr>
          <w:bCs/>
          <w:sz w:val="23"/>
          <w:szCs w:val="23"/>
        </w:rPr>
        <w:t>, p</w:t>
      </w:r>
      <w:r w:rsidRPr="00092DA7">
        <w:rPr>
          <w:bCs/>
          <w:sz w:val="23"/>
          <w:szCs w:val="23"/>
        </w:rPr>
        <w:t>ortés à ma connaissance</w:t>
      </w:r>
      <w:r>
        <w:rPr>
          <w:bCs/>
          <w:sz w:val="23"/>
          <w:szCs w:val="23"/>
        </w:rPr>
        <w:t xml:space="preserve"> et </w:t>
      </w:r>
      <w:r w:rsidRPr="00092DA7">
        <w:rPr>
          <w:bCs/>
          <w:sz w:val="23"/>
          <w:szCs w:val="23"/>
        </w:rPr>
        <w:t xml:space="preserve">applicables dans le cadre </w:t>
      </w:r>
      <w:bookmarkStart w:id="6" w:name="_Hlk98260374"/>
      <w:r w:rsidRPr="00092DA7">
        <w:rPr>
          <w:bCs/>
          <w:sz w:val="23"/>
          <w:szCs w:val="23"/>
        </w:rPr>
        <w:t>de mes missions</w:t>
      </w:r>
      <w:r w:rsidR="000E3269">
        <w:rPr>
          <w:bCs/>
          <w:sz w:val="23"/>
          <w:szCs w:val="23"/>
        </w:rPr>
        <w:t>,</w:t>
      </w:r>
      <w:bookmarkEnd w:id="6"/>
      <w:r w:rsidR="00330F6A">
        <w:rPr>
          <w:bCs/>
          <w:sz w:val="23"/>
          <w:szCs w:val="23"/>
        </w:rPr>
        <w:t xml:space="preserve"> </w:t>
      </w:r>
      <w:r w:rsidR="002A634C">
        <w:rPr>
          <w:bCs/>
          <w:sz w:val="23"/>
          <w:szCs w:val="23"/>
        </w:rPr>
        <w:t>observation</w:t>
      </w:r>
      <w:r w:rsidR="00E54D0F">
        <w:rPr>
          <w:bCs/>
          <w:sz w:val="23"/>
          <w:szCs w:val="23"/>
        </w:rPr>
        <w:t>s</w:t>
      </w:r>
      <w:r w:rsidR="002A634C" w:rsidRPr="00092DA7">
        <w:rPr>
          <w:bCs/>
          <w:sz w:val="23"/>
          <w:szCs w:val="23"/>
        </w:rPr>
        <w:t xml:space="preserve"> </w:t>
      </w:r>
      <w:r w:rsidR="000E3269">
        <w:rPr>
          <w:bCs/>
          <w:sz w:val="23"/>
          <w:szCs w:val="23"/>
        </w:rPr>
        <w:t xml:space="preserve">ou </w:t>
      </w:r>
      <w:r w:rsidR="00E54D0F">
        <w:rPr>
          <w:bCs/>
          <w:sz w:val="23"/>
          <w:szCs w:val="23"/>
        </w:rPr>
        <w:t xml:space="preserve">dans le cadre de mon </w:t>
      </w:r>
      <w:r w:rsidR="002A634C" w:rsidRPr="00092DA7">
        <w:rPr>
          <w:bCs/>
          <w:sz w:val="23"/>
          <w:szCs w:val="23"/>
        </w:rPr>
        <w:t>manda</w:t>
      </w:r>
      <w:r w:rsidR="002A634C">
        <w:rPr>
          <w:bCs/>
          <w:sz w:val="23"/>
          <w:szCs w:val="23"/>
        </w:rPr>
        <w:t>t</w:t>
      </w:r>
      <w:r w:rsidR="00E54D0F">
        <w:rPr>
          <w:bCs/>
          <w:sz w:val="23"/>
          <w:szCs w:val="23"/>
        </w:rPr>
        <w:t>,</w:t>
      </w:r>
      <w:r w:rsidR="002A634C">
        <w:rPr>
          <w:bCs/>
          <w:sz w:val="23"/>
          <w:szCs w:val="23"/>
        </w:rPr>
        <w:t xml:space="preserve"> </w:t>
      </w:r>
      <w:r w:rsidRPr="001C33F3">
        <w:rPr>
          <w:bCs/>
          <w:sz w:val="23"/>
          <w:szCs w:val="23"/>
        </w:rPr>
        <w:t>notamment celles liées à la confidentialité définies dans le document « GEN PROC 08 »</w:t>
      </w:r>
      <w:r>
        <w:rPr>
          <w:bCs/>
          <w:sz w:val="23"/>
          <w:szCs w:val="23"/>
        </w:rPr>
        <w:t xml:space="preserve">. </w:t>
      </w:r>
    </w:p>
    <w:p w14:paraId="241F3435" w14:textId="77777777" w:rsidR="00BB79B9" w:rsidRPr="00092DA7" w:rsidRDefault="00BB79B9" w:rsidP="00BB79B9">
      <w:pPr>
        <w:pStyle w:val="Retraitcorpsdetexte"/>
        <w:tabs>
          <w:tab w:val="left" w:pos="935"/>
        </w:tabs>
        <w:ind w:left="0" w:firstLine="0"/>
        <w:rPr>
          <w:b/>
          <w:bCs/>
          <w:sz w:val="23"/>
          <w:szCs w:val="23"/>
        </w:rPr>
      </w:pPr>
    </w:p>
    <w:p w14:paraId="5C22A68D" w14:textId="77777777" w:rsidR="00BB79B9" w:rsidRPr="00092DA7" w:rsidRDefault="00BB79B9" w:rsidP="00BB79B9">
      <w:pPr>
        <w:pStyle w:val="Retraitcorpsdetexte"/>
        <w:tabs>
          <w:tab w:val="left" w:pos="935"/>
        </w:tabs>
        <w:ind w:left="0" w:firstLine="0"/>
        <w:rPr>
          <w:bCs/>
          <w:sz w:val="23"/>
          <w:szCs w:val="23"/>
        </w:rPr>
      </w:pPr>
      <w:r w:rsidRPr="00092DA7">
        <w:rPr>
          <w:bCs/>
          <w:sz w:val="23"/>
          <w:szCs w:val="23"/>
        </w:rPr>
        <w:t xml:space="preserve">En outre, je m’engage à agir en toute </w:t>
      </w:r>
      <w:r w:rsidRPr="00C55DE5">
        <w:rPr>
          <w:sz w:val="23"/>
          <w:szCs w:val="23"/>
        </w:rPr>
        <w:t>impartialité</w:t>
      </w:r>
      <w:r w:rsidRPr="00092DA7">
        <w:rPr>
          <w:bCs/>
          <w:sz w:val="23"/>
          <w:szCs w:val="23"/>
        </w:rPr>
        <w:t xml:space="preserve"> </w:t>
      </w:r>
      <w:bookmarkStart w:id="7" w:name="_Hlk98260519"/>
      <w:r w:rsidRPr="00092DA7">
        <w:rPr>
          <w:bCs/>
          <w:sz w:val="23"/>
          <w:szCs w:val="23"/>
        </w:rPr>
        <w:t>et à déclarer toute relation existante passée ou prévisible pouvant la compromettre, selon les dispositions prévues par le Cofrac</w:t>
      </w:r>
      <w:bookmarkEnd w:id="7"/>
      <w:r w:rsidRPr="00092DA7">
        <w:rPr>
          <w:bCs/>
          <w:sz w:val="23"/>
          <w:szCs w:val="23"/>
        </w:rPr>
        <w:t>.</w:t>
      </w:r>
    </w:p>
    <w:p w14:paraId="385C4C22" w14:textId="77777777" w:rsidR="00BB79B9" w:rsidRPr="00C55DE5" w:rsidRDefault="00BB79B9" w:rsidP="00BB79B9">
      <w:pPr>
        <w:pStyle w:val="Retraitcorpsdetexte"/>
        <w:tabs>
          <w:tab w:val="left" w:pos="935"/>
        </w:tabs>
        <w:ind w:left="0" w:firstLine="0"/>
        <w:rPr>
          <w:bCs/>
          <w:sz w:val="23"/>
          <w:szCs w:val="23"/>
        </w:rPr>
      </w:pPr>
    </w:p>
    <w:p w14:paraId="47E1972F" w14:textId="77777777" w:rsidR="00BB79B9" w:rsidRDefault="00BB79B9" w:rsidP="00BB79B9">
      <w:pPr>
        <w:spacing w:before="120"/>
        <w:contextualSpacing/>
        <w:jc w:val="both"/>
        <w:rPr>
          <w:sz w:val="23"/>
          <w:szCs w:val="23"/>
        </w:rPr>
      </w:pPr>
      <w:bookmarkStart w:id="8" w:name="_Hlk98260565"/>
      <w:r w:rsidRPr="00C55DE5">
        <w:rPr>
          <w:sz w:val="23"/>
          <w:szCs w:val="23"/>
        </w:rPr>
        <w:t xml:space="preserve">Par ailleurs, </w:t>
      </w:r>
      <w:r w:rsidRPr="00C55DE5">
        <w:rPr>
          <w:b/>
          <w:bCs/>
          <w:sz w:val="23"/>
          <w:szCs w:val="23"/>
        </w:rPr>
        <w:t xml:space="preserve">en </w:t>
      </w:r>
      <w:r>
        <w:rPr>
          <w:b/>
          <w:bCs/>
          <w:sz w:val="23"/>
          <w:szCs w:val="23"/>
        </w:rPr>
        <w:t>tant</w:t>
      </w:r>
      <w:r w:rsidRPr="00C55DE5">
        <w:rPr>
          <w:b/>
          <w:bCs/>
          <w:sz w:val="23"/>
          <w:szCs w:val="23"/>
        </w:rPr>
        <w:t xml:space="preserve"> </w:t>
      </w:r>
      <w:r>
        <w:rPr>
          <w:b/>
          <w:bCs/>
          <w:sz w:val="23"/>
          <w:szCs w:val="23"/>
        </w:rPr>
        <w:t>que</w:t>
      </w:r>
      <w:r w:rsidRPr="00C55DE5">
        <w:rPr>
          <w:b/>
          <w:bCs/>
          <w:sz w:val="23"/>
          <w:szCs w:val="23"/>
        </w:rPr>
        <w:t xml:space="preserve"> membre d’une instance du Cofrac</w:t>
      </w:r>
      <w:r w:rsidRPr="00C55DE5">
        <w:rPr>
          <w:rStyle w:val="Appelnotedebasdep"/>
          <w:sz w:val="23"/>
          <w:szCs w:val="23"/>
        </w:rPr>
        <w:footnoteReference w:id="3"/>
      </w:r>
      <w:r w:rsidRPr="00C55DE5">
        <w:rPr>
          <w:sz w:val="23"/>
          <w:szCs w:val="23"/>
        </w:rPr>
        <w:t>, je m’engage</w:t>
      </w:r>
      <w:r w:rsidRPr="00C55DE5">
        <w:rPr>
          <w:rFonts w:eastAsia="Calibri"/>
          <w:sz w:val="23"/>
          <w:szCs w:val="23"/>
          <w:lang w:eastAsia="en-US"/>
        </w:rPr>
        <w:t xml:space="preserve"> à respecter</w:t>
      </w:r>
      <w:r w:rsidRPr="00C55DE5">
        <w:rPr>
          <w:rFonts w:ascii="Arial" w:eastAsia="Calibri" w:hAnsi="Arial" w:cs="Arial"/>
          <w:sz w:val="23"/>
          <w:szCs w:val="23"/>
          <w:lang w:eastAsia="en-US"/>
        </w:rPr>
        <w:t xml:space="preserve"> </w:t>
      </w:r>
      <w:r w:rsidRPr="00C55DE5">
        <w:rPr>
          <w:sz w:val="23"/>
          <w:szCs w:val="23"/>
        </w:rPr>
        <w:t xml:space="preserve">les conditions dans lesquelles je peux, en tant que sous-traitant du Cofrac au sens du Règlement (UE) n° 2016/679, traiter des données à caractère personnel dans le cadre de mon mandat. </w:t>
      </w:r>
    </w:p>
    <w:p w14:paraId="3471AFF4" w14:textId="77777777" w:rsidR="00BB79B9" w:rsidRDefault="00BB79B9" w:rsidP="00BB79B9">
      <w:pPr>
        <w:spacing w:before="120"/>
        <w:contextualSpacing/>
        <w:jc w:val="both"/>
        <w:rPr>
          <w:sz w:val="23"/>
          <w:szCs w:val="23"/>
        </w:rPr>
      </w:pPr>
    </w:p>
    <w:p w14:paraId="0878013B" w14:textId="77777777" w:rsidR="00BB79B9" w:rsidRPr="00C55DE5" w:rsidRDefault="00BB79B9" w:rsidP="00BB79B9">
      <w:pPr>
        <w:spacing w:before="120"/>
        <w:contextualSpacing/>
        <w:jc w:val="both"/>
        <w:rPr>
          <w:sz w:val="23"/>
          <w:szCs w:val="23"/>
        </w:rPr>
      </w:pPr>
      <w:r>
        <w:rPr>
          <w:sz w:val="23"/>
          <w:szCs w:val="23"/>
        </w:rPr>
        <w:t>A ce titre</w:t>
      </w:r>
      <w:r w:rsidRPr="00C55DE5">
        <w:rPr>
          <w:sz w:val="23"/>
          <w:szCs w:val="23"/>
        </w:rPr>
        <w:t>, je m’engage :</w:t>
      </w:r>
    </w:p>
    <w:p w14:paraId="7ED3E2E3" w14:textId="77777777" w:rsidR="00BB79B9" w:rsidRPr="00C55DE5" w:rsidRDefault="00BB79B9" w:rsidP="00BB79B9">
      <w:pPr>
        <w:tabs>
          <w:tab w:val="left" w:pos="709"/>
        </w:tabs>
        <w:spacing w:before="120"/>
        <w:ind w:left="709"/>
        <w:jc w:val="both"/>
        <w:rPr>
          <w:sz w:val="23"/>
          <w:szCs w:val="23"/>
        </w:rPr>
      </w:pPr>
    </w:p>
    <w:p w14:paraId="21B40FFC" w14:textId="77777777" w:rsidR="00BB79B9" w:rsidRPr="00C55DE5" w:rsidRDefault="00BB79B9" w:rsidP="00BB79B9">
      <w:pPr>
        <w:numPr>
          <w:ilvl w:val="0"/>
          <w:numId w:val="1"/>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ne traiter les données personnelles auxquelles j’ai accès que conformément à l’objet et à la finalité de mon mandat, pour le compte et selon les instructions du Cofrac. Si j’utilise des données personnelles pour d’autres finalités, je serai considéré comme responsable de traitement, conformément à la règlementation susvisée ;</w:t>
      </w:r>
    </w:p>
    <w:p w14:paraId="13D5F138" w14:textId="77777777" w:rsidR="00BB79B9" w:rsidRPr="00C55DE5" w:rsidRDefault="00BB79B9" w:rsidP="00BB79B9">
      <w:pPr>
        <w:ind w:left="1134" w:right="284" w:hanging="284"/>
        <w:contextualSpacing/>
        <w:jc w:val="both"/>
        <w:rPr>
          <w:rFonts w:eastAsia="Calibri"/>
          <w:sz w:val="23"/>
          <w:szCs w:val="23"/>
          <w:lang w:eastAsia="en-US"/>
        </w:rPr>
      </w:pPr>
    </w:p>
    <w:p w14:paraId="1193AD70" w14:textId="77777777" w:rsidR="00BB79B9" w:rsidRPr="00C55DE5" w:rsidRDefault="00BB79B9" w:rsidP="00BB79B9">
      <w:pPr>
        <w:numPr>
          <w:ilvl w:val="0"/>
          <w:numId w:val="1"/>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assister le Cofrac, dans toute la mesure du possible, dans son obligation de donner suite aux demandes d’exercice des droits des personnes concernées par le traitement de leurs données personnelles : si leurs demandes me sont directement adressées, je les transmets, dès réception, au Cofrac par courriel à l’adresse suivante : contact.rgpd@cofrac.fr ;</w:t>
      </w:r>
    </w:p>
    <w:p w14:paraId="69716F16" w14:textId="77777777" w:rsidR="00BB79B9" w:rsidRPr="00C55DE5" w:rsidRDefault="00BB79B9" w:rsidP="00BB79B9">
      <w:pPr>
        <w:ind w:left="1134" w:right="284" w:hanging="284"/>
        <w:contextualSpacing/>
        <w:jc w:val="both"/>
        <w:rPr>
          <w:rFonts w:eastAsia="Calibri"/>
          <w:sz w:val="23"/>
          <w:szCs w:val="23"/>
          <w:lang w:eastAsia="en-US"/>
        </w:rPr>
      </w:pPr>
    </w:p>
    <w:p w14:paraId="3FBF912F" w14:textId="77777777" w:rsidR="00BB79B9" w:rsidRPr="00C55DE5" w:rsidRDefault="00BB79B9" w:rsidP="00BB79B9">
      <w:pPr>
        <w:numPr>
          <w:ilvl w:val="0"/>
          <w:numId w:val="1"/>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mettre en œuvre des mesures techniques et organisationnelles afin de garantir la sécurité du traitement des données personnelles (tels que, notamment, des moyens permettant de garantir la confidentialité, l’intégrité et la disponibilité des données) ;</w:t>
      </w:r>
    </w:p>
    <w:p w14:paraId="33318B05" w14:textId="77777777" w:rsidR="00BB79B9" w:rsidRPr="00C55DE5" w:rsidRDefault="00BB79B9" w:rsidP="00BB79B9">
      <w:pPr>
        <w:ind w:left="1134" w:right="284" w:hanging="284"/>
        <w:contextualSpacing/>
        <w:jc w:val="both"/>
        <w:rPr>
          <w:rFonts w:eastAsia="Calibri"/>
          <w:sz w:val="23"/>
          <w:szCs w:val="23"/>
          <w:lang w:eastAsia="en-US"/>
        </w:rPr>
      </w:pPr>
    </w:p>
    <w:p w14:paraId="0EAF1B95" w14:textId="77777777" w:rsidR="00BB79B9" w:rsidRPr="00C55DE5" w:rsidRDefault="00BB79B9" w:rsidP="00BB79B9">
      <w:pPr>
        <w:numPr>
          <w:ilvl w:val="0"/>
          <w:numId w:val="1"/>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notifier au Cofrac, dans les meilleurs délais, toute violation de données personnelles dont j’aurais connaissance.</w:t>
      </w:r>
      <w:r w:rsidRPr="00C55DE5">
        <w:rPr>
          <w:sz w:val="23"/>
          <w:szCs w:val="23"/>
        </w:rPr>
        <w:t xml:space="preserve"> </w:t>
      </w:r>
      <w:r w:rsidRPr="00C55DE5">
        <w:rPr>
          <w:rFonts w:eastAsia="Calibri"/>
          <w:sz w:val="23"/>
          <w:szCs w:val="23"/>
          <w:lang w:eastAsia="en-US"/>
        </w:rPr>
        <w:t>Cette notification est accompagnée de toute information et documentation utile afin de permettre au Cofrac, si nécessaire, de notifier cette violation à l’autorité de contrôle compétente ;</w:t>
      </w:r>
    </w:p>
    <w:p w14:paraId="6EC1D1A8" w14:textId="77777777" w:rsidR="00BB79B9" w:rsidRPr="00C55DE5" w:rsidRDefault="00BB79B9" w:rsidP="00BB79B9">
      <w:pPr>
        <w:ind w:left="1134" w:right="284" w:hanging="284"/>
        <w:contextualSpacing/>
        <w:jc w:val="both"/>
        <w:rPr>
          <w:rFonts w:eastAsia="Calibri"/>
          <w:sz w:val="23"/>
          <w:szCs w:val="23"/>
          <w:lang w:eastAsia="en-US"/>
        </w:rPr>
      </w:pPr>
    </w:p>
    <w:p w14:paraId="1C951285" w14:textId="77777777" w:rsidR="00BB79B9" w:rsidRPr="00077A7A" w:rsidRDefault="00BB79B9" w:rsidP="00BB79B9">
      <w:pPr>
        <w:numPr>
          <w:ilvl w:val="0"/>
          <w:numId w:val="1"/>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 xml:space="preserve">A supprimer ou à renvoyer au Cofrac, au terme de mon mandat, </w:t>
      </w:r>
      <w:r w:rsidRPr="00C55DE5">
        <w:rPr>
          <w:rFonts w:eastAsia="Calibri"/>
          <w:bCs/>
          <w:sz w:val="23"/>
          <w:szCs w:val="23"/>
          <w:lang w:eastAsia="en-US"/>
        </w:rPr>
        <w:t>tout document contenant des données personnelles qui me serait communiqué dans le cadre de ma participation aux instances du Cofrac ainsi que t</w:t>
      </w:r>
      <w:r w:rsidRPr="00C55DE5">
        <w:rPr>
          <w:rFonts w:eastAsia="Calibri"/>
          <w:sz w:val="23"/>
          <w:szCs w:val="23"/>
          <w:lang w:eastAsia="en-US"/>
        </w:rPr>
        <w:t>outes autres données personnelles reproduites, stockées, hébergées ou autrement utilisées dans ce cadre, sauf celles dont la conservation s’avérerait nécessaire pour faire face à un éventuel litige dans le cadre de procédures judiciaires, jusqu’à la fin du délai de prescription ou jusqu’à ce que les procédures soient closes</w:t>
      </w:r>
      <w:r>
        <w:rPr>
          <w:rFonts w:eastAsia="Calibri"/>
          <w:sz w:val="23"/>
          <w:szCs w:val="23"/>
          <w:lang w:eastAsia="en-US"/>
        </w:rPr>
        <w:t> </w:t>
      </w:r>
      <w:r w:rsidRPr="00077A7A">
        <w:rPr>
          <w:rFonts w:eastAsia="Calibri"/>
          <w:sz w:val="23"/>
          <w:szCs w:val="23"/>
          <w:lang w:eastAsia="en-US"/>
        </w:rPr>
        <w:t>;</w:t>
      </w:r>
    </w:p>
    <w:p w14:paraId="1DF42ECB" w14:textId="77777777" w:rsidR="00BB79B9" w:rsidRPr="00077A7A" w:rsidRDefault="00BB79B9" w:rsidP="00BB79B9">
      <w:pPr>
        <w:ind w:left="1134" w:right="284"/>
        <w:contextualSpacing/>
        <w:jc w:val="both"/>
        <w:rPr>
          <w:rFonts w:eastAsia="Calibri"/>
          <w:sz w:val="23"/>
          <w:szCs w:val="23"/>
          <w:lang w:eastAsia="en-US"/>
        </w:rPr>
      </w:pPr>
    </w:p>
    <w:p w14:paraId="3BB3D73F" w14:textId="77777777" w:rsidR="00BB79B9" w:rsidRPr="00C55DE5" w:rsidRDefault="00BB79B9" w:rsidP="00BB79B9">
      <w:pPr>
        <w:numPr>
          <w:ilvl w:val="0"/>
          <w:numId w:val="1"/>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lastRenderedPageBreak/>
        <w:t>A mettre à la disposition du Cofrac, à sa demande, toutes les informations nécessaires pour démontrer le respect de mes obligations</w:t>
      </w:r>
      <w:r>
        <w:rPr>
          <w:rFonts w:eastAsia="Calibri"/>
          <w:sz w:val="23"/>
          <w:szCs w:val="23"/>
          <w:lang w:eastAsia="en-US"/>
        </w:rPr>
        <w:t xml:space="preserve">. </w:t>
      </w:r>
    </w:p>
    <w:p w14:paraId="7D5559E2" w14:textId="77777777" w:rsidR="00BB79B9" w:rsidRPr="00C55DE5" w:rsidRDefault="00BB79B9" w:rsidP="00BB79B9">
      <w:pPr>
        <w:tabs>
          <w:tab w:val="left" w:pos="709"/>
        </w:tabs>
        <w:spacing w:before="120"/>
        <w:ind w:left="1134"/>
        <w:jc w:val="both"/>
        <w:rPr>
          <w:sz w:val="23"/>
          <w:szCs w:val="23"/>
        </w:rPr>
      </w:pPr>
    </w:p>
    <w:p w14:paraId="4E6636AD" w14:textId="77777777" w:rsidR="00BB79B9" w:rsidRPr="00C55DE5" w:rsidRDefault="00BB79B9" w:rsidP="00BB79B9">
      <w:pPr>
        <w:ind w:right="284"/>
        <w:jc w:val="both"/>
        <w:rPr>
          <w:rFonts w:eastAsia="Calibri"/>
          <w:sz w:val="23"/>
          <w:szCs w:val="23"/>
          <w:lang w:eastAsia="en-US"/>
        </w:rPr>
      </w:pPr>
      <w:r w:rsidRPr="00C55DE5">
        <w:rPr>
          <w:rFonts w:eastAsia="Calibri"/>
          <w:sz w:val="23"/>
          <w:szCs w:val="23"/>
          <w:lang w:eastAsia="en-US"/>
        </w:rPr>
        <w:t>Dans ce cadre, je mets en place les actions correctives pertinentes visant à rétablir ou rectifier la situation en cas de non-respect des obligations susvisées et suis seul responsable des dommages causés par un traitement pour lequel je n’aurais pas respecté les obligations qui m’incombent spécifiquement en vertu du RGPD en ma qualité de sous-traitant, ou si j’agi</w:t>
      </w:r>
      <w:r w:rsidRPr="00A419ED">
        <w:rPr>
          <w:rFonts w:eastAsia="Calibri"/>
          <w:sz w:val="23"/>
          <w:szCs w:val="23"/>
          <w:lang w:eastAsia="en-US"/>
        </w:rPr>
        <w:t>s</w:t>
      </w:r>
      <w:r w:rsidRPr="00C55DE5">
        <w:rPr>
          <w:rFonts w:eastAsia="Calibri"/>
          <w:sz w:val="23"/>
          <w:szCs w:val="23"/>
          <w:lang w:eastAsia="en-US"/>
        </w:rPr>
        <w:t xml:space="preserve"> en-dehors des instructions du Cofrac ou contrairement à celles-ci.</w:t>
      </w:r>
    </w:p>
    <w:p w14:paraId="424C6330" w14:textId="77777777" w:rsidR="00BB79B9" w:rsidRPr="00F1178A" w:rsidRDefault="00BB79B9" w:rsidP="00BB79B9">
      <w:pPr>
        <w:pStyle w:val="Retraitcorpsdetexte"/>
        <w:tabs>
          <w:tab w:val="left" w:pos="935"/>
        </w:tabs>
        <w:ind w:left="0" w:firstLine="0"/>
        <w:rPr>
          <w:bCs/>
          <w:szCs w:val="24"/>
        </w:rPr>
      </w:pPr>
    </w:p>
    <w:bookmarkEnd w:id="8"/>
    <w:p w14:paraId="07860833" w14:textId="77777777" w:rsidR="00BB79B9" w:rsidRDefault="00BB79B9" w:rsidP="00BB79B9">
      <w:pPr>
        <w:spacing w:before="120"/>
        <w:jc w:val="both"/>
        <w:rPr>
          <w:sz w:val="22"/>
        </w:rPr>
      </w:pPr>
    </w:p>
    <w:p w14:paraId="3BF54540" w14:textId="77777777" w:rsidR="00BB79B9" w:rsidRDefault="00BB79B9" w:rsidP="00BB79B9">
      <w:pPr>
        <w:spacing w:before="120"/>
        <w:jc w:val="both"/>
        <w:rPr>
          <w:b/>
          <w:bCs/>
          <w:sz w:val="22"/>
          <w:u w:val="single"/>
        </w:rPr>
      </w:pPr>
    </w:p>
    <w:p w14:paraId="4B6E6EFB" w14:textId="5538EE12" w:rsidR="00BB79B9" w:rsidRDefault="00BB79B9" w:rsidP="00BB79B9">
      <w:pPr>
        <w:spacing w:before="120"/>
        <w:jc w:val="both"/>
        <w:rPr>
          <w:sz w:val="22"/>
        </w:rPr>
      </w:pPr>
      <w:r w:rsidRPr="00C55DE5">
        <w:rPr>
          <w:b/>
          <w:bCs/>
          <w:sz w:val="22"/>
          <w:u w:val="single"/>
        </w:rPr>
        <w:t>Date</w:t>
      </w:r>
      <w:r>
        <w:rPr>
          <w:b/>
          <w:bCs/>
          <w:sz w:val="22"/>
          <w:u w:val="single"/>
        </w:rPr>
        <w:t xml:space="preserve"> : </w:t>
      </w:r>
      <w:r w:rsidRPr="00C55DE5">
        <w:rPr>
          <w:b/>
          <w:bCs/>
          <w:sz w:val="22"/>
          <w:u w:val="single"/>
        </w:rPr>
        <w:t> </w:t>
      </w:r>
      <w:r>
        <w:rPr>
          <w:sz w:val="22"/>
        </w:rPr>
        <w:t xml:space="preserve"> </w:t>
      </w:r>
      <w:permStart w:id="1574642905" w:edGrp="everyone"/>
      <w:r>
        <w:rPr>
          <w:sz w:val="22"/>
        </w:rPr>
        <w:t>________________________________________</w:t>
      </w:r>
      <w:permEnd w:id="1574642905"/>
    </w:p>
    <w:p w14:paraId="66A47F01" w14:textId="77777777" w:rsidR="00BB79B9" w:rsidRDefault="00BB79B9" w:rsidP="00BB79B9">
      <w:pPr>
        <w:spacing w:before="120"/>
        <w:jc w:val="both"/>
        <w:rPr>
          <w:sz w:val="22"/>
        </w:rPr>
      </w:pPr>
    </w:p>
    <w:p w14:paraId="4FA931D0" w14:textId="77777777" w:rsidR="00BB79B9" w:rsidRDefault="00BB79B9" w:rsidP="00BB79B9">
      <w:pPr>
        <w:spacing w:before="120"/>
        <w:jc w:val="both"/>
      </w:pPr>
    </w:p>
    <w:p w14:paraId="28E8DA58" w14:textId="77777777" w:rsidR="00BB79B9" w:rsidRDefault="00BB79B9" w:rsidP="00BB79B9">
      <w:pPr>
        <w:spacing w:before="120"/>
        <w:jc w:val="both"/>
        <w:rPr>
          <w:b/>
          <w:bCs/>
          <w:u w:val="single"/>
        </w:rPr>
      </w:pPr>
    </w:p>
    <w:p w14:paraId="080D3D63" w14:textId="77777777" w:rsidR="00BB79B9" w:rsidRDefault="00BB79B9" w:rsidP="00BB79B9">
      <w:pPr>
        <w:spacing w:before="120"/>
        <w:jc w:val="both"/>
        <w:rPr>
          <w:b/>
          <w:bCs/>
          <w:u w:val="single"/>
        </w:rPr>
      </w:pPr>
    </w:p>
    <w:p w14:paraId="7EF8A327" w14:textId="2D5187E7" w:rsidR="00BB79B9" w:rsidRDefault="00BB79B9" w:rsidP="00BB79B9">
      <w:pPr>
        <w:spacing w:before="120"/>
        <w:jc w:val="both"/>
      </w:pPr>
      <w:r w:rsidRPr="00C55DE5">
        <w:rPr>
          <w:b/>
          <w:bCs/>
          <w:u w:val="single"/>
        </w:rPr>
        <w:t>Signature</w:t>
      </w:r>
      <w:r>
        <w:rPr>
          <w:sz w:val="22"/>
        </w:rPr>
        <w:t xml:space="preserve"> </w:t>
      </w:r>
      <w:r>
        <w:t>:</w:t>
      </w:r>
      <w:permStart w:id="1048925157" w:edGrp="everyone"/>
      <w:r w:rsidR="005332DB">
        <w:t>…………..</w:t>
      </w:r>
      <w:r w:rsidRPr="00ED6467">
        <w:rPr>
          <w:sz w:val="22"/>
        </w:rPr>
        <w:t xml:space="preserve"> </w:t>
      </w:r>
      <w:permEnd w:id="1048925157"/>
    </w:p>
    <w:p w14:paraId="2398051B" w14:textId="77777777" w:rsidR="00BB79B9" w:rsidRDefault="00BB79B9" w:rsidP="00BB79B9">
      <w:pPr>
        <w:pStyle w:val="Retraitcorpsdetexte"/>
        <w:tabs>
          <w:tab w:val="left" w:pos="935"/>
        </w:tabs>
        <w:spacing w:before="240"/>
        <w:ind w:left="0" w:firstLine="0"/>
        <w:rPr>
          <w:sz w:val="22"/>
        </w:rPr>
      </w:pPr>
    </w:p>
    <w:p w14:paraId="1A08B30E" w14:textId="77777777" w:rsidR="00BB79B9" w:rsidRDefault="00BB79B9" w:rsidP="00BB79B9">
      <w:pPr>
        <w:pStyle w:val="Retraitcorpsdetexte"/>
        <w:tabs>
          <w:tab w:val="left" w:pos="935"/>
        </w:tabs>
        <w:spacing w:before="240"/>
        <w:ind w:left="0" w:firstLine="0"/>
        <w:rPr>
          <w:sz w:val="22"/>
        </w:rPr>
      </w:pPr>
    </w:p>
    <w:p w14:paraId="5AC9D62F" w14:textId="77777777" w:rsidR="00BB79B9" w:rsidRDefault="00BB79B9" w:rsidP="00BB79B9">
      <w:pPr>
        <w:pStyle w:val="Retraitcorpsdetexte"/>
        <w:tabs>
          <w:tab w:val="left" w:pos="935"/>
        </w:tabs>
        <w:spacing w:before="240"/>
        <w:ind w:left="0" w:firstLine="0"/>
        <w:rPr>
          <w:sz w:val="22"/>
        </w:rPr>
      </w:pPr>
    </w:p>
    <w:p w14:paraId="0C2AA876" w14:textId="77777777" w:rsidR="00BB79B9" w:rsidRDefault="00BB79B9" w:rsidP="00BB79B9">
      <w:pPr>
        <w:pStyle w:val="Retraitcorpsdetexte"/>
        <w:tabs>
          <w:tab w:val="left" w:pos="935"/>
        </w:tabs>
        <w:spacing w:before="240"/>
        <w:ind w:left="0" w:firstLine="0"/>
        <w:rPr>
          <w:sz w:val="22"/>
        </w:rPr>
      </w:pPr>
    </w:p>
    <w:p w14:paraId="5B8D731C" w14:textId="77777777" w:rsidR="00BB79B9" w:rsidRDefault="00BB79B9" w:rsidP="00BB79B9">
      <w:pPr>
        <w:pStyle w:val="Retraitcorpsdetexte"/>
        <w:tabs>
          <w:tab w:val="left" w:pos="935"/>
        </w:tabs>
        <w:spacing w:before="240"/>
        <w:ind w:left="0" w:firstLine="0"/>
        <w:rPr>
          <w:sz w:val="22"/>
        </w:rPr>
      </w:pPr>
    </w:p>
    <w:p w14:paraId="5C85D482" w14:textId="77777777" w:rsidR="00BB79B9" w:rsidRPr="00635515" w:rsidRDefault="00BB79B9" w:rsidP="00635515">
      <w:pPr>
        <w:pStyle w:val="Retraitcorpsdetexte"/>
        <w:tabs>
          <w:tab w:val="left" w:pos="935"/>
        </w:tabs>
        <w:spacing w:before="240"/>
        <w:ind w:left="0" w:firstLine="0"/>
        <w:rPr>
          <w:i/>
          <w:iCs/>
          <w:sz w:val="22"/>
        </w:rPr>
      </w:pPr>
    </w:p>
    <w:p w14:paraId="183FFA50" w14:textId="26EEA81D" w:rsidR="00635515" w:rsidRPr="00635515" w:rsidRDefault="00635515" w:rsidP="00635515">
      <w:pPr>
        <w:pBdr>
          <w:top w:val="single" w:sz="4" w:space="1" w:color="auto"/>
          <w:left w:val="single" w:sz="4" w:space="4" w:color="auto"/>
          <w:bottom w:val="single" w:sz="4" w:space="1" w:color="auto"/>
          <w:right w:val="single" w:sz="4" w:space="4" w:color="auto"/>
        </w:pBdr>
        <w:tabs>
          <w:tab w:val="left" w:pos="1462"/>
        </w:tabs>
        <w:jc w:val="both"/>
        <w:rPr>
          <w:i/>
          <w:iCs/>
          <w:sz w:val="18"/>
          <w:szCs w:val="18"/>
        </w:rPr>
      </w:pPr>
      <w:r w:rsidRPr="00635515">
        <w:rPr>
          <w:i/>
          <w:iCs/>
          <w:sz w:val="18"/>
          <w:szCs w:val="18"/>
        </w:rPr>
        <w:t>Vos données personnelles</w:t>
      </w:r>
      <w:r w:rsidR="00077201">
        <w:rPr>
          <w:rStyle w:val="Appelnotedebasdep"/>
          <w:i/>
          <w:iCs/>
          <w:sz w:val="18"/>
          <w:szCs w:val="18"/>
        </w:rPr>
        <w:footnoteReference w:id="4"/>
      </w:r>
      <w:r w:rsidRPr="00635515">
        <w:rPr>
          <w:i/>
          <w:iCs/>
          <w:sz w:val="18"/>
          <w:szCs w:val="18"/>
        </w:rPr>
        <w:t xml:space="preserve">, notamment vos coordonnées et données d’identification, sont collectées par le Cofrac </w:t>
      </w:r>
      <w:r w:rsidR="000E6E77">
        <w:rPr>
          <w:i/>
          <w:iCs/>
          <w:sz w:val="18"/>
          <w:szCs w:val="18"/>
        </w:rPr>
        <w:t>lorsq</w:t>
      </w:r>
      <w:r w:rsidRPr="00635515">
        <w:rPr>
          <w:i/>
          <w:iCs/>
          <w:sz w:val="18"/>
          <w:szCs w:val="18"/>
        </w:rPr>
        <w:t xml:space="preserve">u’elles sont nécessaires à la réalisation de son intérêt légitime, soit, si vous êtes observateur, pour assurer sa mission d’évaluation ou d’inspection ; </w:t>
      </w:r>
      <w:r>
        <w:rPr>
          <w:i/>
          <w:iCs/>
          <w:sz w:val="18"/>
          <w:szCs w:val="18"/>
        </w:rPr>
        <w:t xml:space="preserve">soit, </w:t>
      </w:r>
      <w:r w:rsidRPr="00635515">
        <w:rPr>
          <w:i/>
          <w:iCs/>
          <w:sz w:val="18"/>
          <w:szCs w:val="18"/>
        </w:rPr>
        <w:t>si vous êtes membre d’une instance, pour assurer le bon fonctionnement de ses instances.</w:t>
      </w:r>
    </w:p>
    <w:p w14:paraId="69729B0A" w14:textId="77777777" w:rsidR="00635515" w:rsidRPr="00635515" w:rsidRDefault="00635515" w:rsidP="00635515">
      <w:pPr>
        <w:pBdr>
          <w:top w:val="single" w:sz="4" w:space="1" w:color="auto"/>
          <w:left w:val="single" w:sz="4" w:space="4" w:color="auto"/>
          <w:bottom w:val="single" w:sz="4" w:space="1" w:color="auto"/>
          <w:right w:val="single" w:sz="4" w:space="4" w:color="auto"/>
        </w:pBdr>
        <w:tabs>
          <w:tab w:val="left" w:pos="1462"/>
        </w:tabs>
        <w:jc w:val="both"/>
        <w:rPr>
          <w:i/>
          <w:iCs/>
          <w:sz w:val="18"/>
          <w:szCs w:val="18"/>
        </w:rPr>
      </w:pPr>
      <w:r w:rsidRPr="00635515">
        <w:rPr>
          <w:i/>
          <w:iCs/>
          <w:sz w:val="18"/>
          <w:szCs w:val="18"/>
        </w:rPr>
        <w:t>Le Cofrac conservera vos données personnelles pendant toute la durée de votre participation ou de votre mandat, puis à son terme, conformément aux délais légaux ou réglementaires applicables, notamment de prescription.</w:t>
      </w:r>
    </w:p>
    <w:p w14:paraId="6CB2AF83" w14:textId="1D29CCA8" w:rsidR="00635515" w:rsidRPr="00635515" w:rsidRDefault="00635515" w:rsidP="00635515">
      <w:pPr>
        <w:pBdr>
          <w:top w:val="single" w:sz="4" w:space="1" w:color="auto"/>
          <w:left w:val="single" w:sz="4" w:space="4" w:color="auto"/>
          <w:bottom w:val="single" w:sz="4" w:space="1" w:color="auto"/>
          <w:right w:val="single" w:sz="4" w:space="4" w:color="auto"/>
        </w:pBdr>
        <w:tabs>
          <w:tab w:val="left" w:pos="1462"/>
        </w:tabs>
        <w:jc w:val="both"/>
        <w:rPr>
          <w:i/>
          <w:iCs/>
          <w:sz w:val="18"/>
          <w:szCs w:val="18"/>
        </w:rPr>
      </w:pPr>
      <w:r w:rsidRPr="00635515">
        <w:rPr>
          <w:i/>
          <w:iCs/>
          <w:sz w:val="18"/>
          <w:szCs w:val="18"/>
        </w:rPr>
        <w:t>Vos données personnelles ne seront pas communiquées à des tiers, sauf si cette communication est nécessaire à la bonne gestion du processus d’accréditation ou de contrôle de conformité aux BPL et aux BPE (par exemple, pour les observateurs : aux organismes évalués ou inspectés, aux membres de l’équipe d’évaluation/d’inspection ou aux membres des instances du Cofrac), à l’accomplissement des obligations légales du Cofrac ou à l’exercice des fonctions qui lui ont été conférées.</w:t>
      </w:r>
      <w:r w:rsidR="000E6E77">
        <w:rPr>
          <w:i/>
          <w:iCs/>
          <w:sz w:val="18"/>
          <w:szCs w:val="18"/>
        </w:rPr>
        <w:t xml:space="preserve"> Ainsi, p</w:t>
      </w:r>
      <w:r w:rsidRPr="00635515">
        <w:rPr>
          <w:i/>
          <w:iCs/>
          <w:sz w:val="18"/>
          <w:szCs w:val="18"/>
        </w:rPr>
        <w:t>our les membres d’instances, certaines données personnelles (nom, prénom et organisme représenté) seront rendues publiques via la publication, sur le site internet du Cofrac, de la liste des membres de ses instances.</w:t>
      </w:r>
    </w:p>
    <w:p w14:paraId="12EEAF25" w14:textId="249D29FA" w:rsidR="00635515" w:rsidRPr="00635515" w:rsidRDefault="00635515" w:rsidP="00635515">
      <w:pPr>
        <w:pStyle w:val="Retraitcorpsdetexte"/>
        <w:pBdr>
          <w:top w:val="single" w:sz="4" w:space="1" w:color="auto"/>
          <w:left w:val="single" w:sz="4" w:space="4" w:color="auto"/>
          <w:bottom w:val="single" w:sz="4" w:space="1" w:color="auto"/>
          <w:right w:val="single" w:sz="4" w:space="4" w:color="auto"/>
        </w:pBdr>
        <w:ind w:left="0" w:firstLine="0"/>
        <w:rPr>
          <w:rFonts w:eastAsia="Calibri"/>
          <w:i/>
          <w:iCs/>
          <w:sz w:val="18"/>
          <w:szCs w:val="18"/>
          <w:lang w:eastAsia="en-US"/>
        </w:rPr>
      </w:pPr>
      <w:r w:rsidRPr="00635515">
        <w:rPr>
          <w:i/>
          <w:iCs/>
          <w:sz w:val="18"/>
          <w:szCs w:val="18"/>
        </w:rPr>
        <w:t>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et d’opposition au traitement des données vous concernant. Vous pouvez exercer ces droits en adressant votre demande par courrier à l’adresse suivante : Cofrac, 52 rue Jacques Hillairet – 75012 Paris, ou par courriel : contact.rgpd@cofrac.fr. Vous avez également le droit d’introduire une réclamation auprès de la Commission nationale de l’informatique et des libertés (CNIL).</w:t>
      </w:r>
    </w:p>
    <w:p w14:paraId="4347B79A" w14:textId="77777777" w:rsidR="00953566" w:rsidRDefault="00953566"/>
    <w:sectPr w:rsidR="00953566" w:rsidSect="00BB79B9">
      <w:headerReference w:type="default" r:id="rId8"/>
      <w:footerReference w:type="default" r:id="rId9"/>
      <w:pgSz w:w="11906" w:h="16838" w:code="9"/>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F4E1" w14:textId="77777777" w:rsidR="00AC0D7D" w:rsidRDefault="00AC0D7D" w:rsidP="00BB79B9">
      <w:r>
        <w:separator/>
      </w:r>
    </w:p>
  </w:endnote>
  <w:endnote w:type="continuationSeparator" w:id="0">
    <w:p w14:paraId="452D5530" w14:textId="77777777" w:rsidR="00AC0D7D" w:rsidRDefault="00AC0D7D" w:rsidP="00BB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8ED1" w14:textId="77777777" w:rsidR="00BB79B9" w:rsidRDefault="00BB79B9" w:rsidP="008D4327">
    <w:pPr>
      <w:pStyle w:val="Pieddepage"/>
      <w:rPr>
        <w:rFonts w:ascii="Arial" w:hAnsi="Arial" w:cs="Arial"/>
        <w:sz w:val="20"/>
        <w:szCs w:val="20"/>
      </w:rPr>
    </w:pPr>
    <w:r>
      <w:rPr>
        <w:rFonts w:ascii="Arial" w:hAnsi="Arial" w:cs="Arial"/>
        <w:noProof/>
        <w:sz w:val="20"/>
        <w:szCs w:val="20"/>
      </w:rPr>
      <w:drawing>
        <wp:inline distT="0" distB="0" distL="0" distR="0" wp14:anchorId="475B78A1" wp14:editId="1B2FA403">
          <wp:extent cx="7020000" cy="89354"/>
          <wp:effectExtent l="19050" t="0" r="94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9354"/>
                  </a:xfrm>
                  <a:prstGeom prst="rect">
                    <a:avLst/>
                  </a:prstGeom>
                  <a:noFill/>
                  <a:ln w="9525">
                    <a:noFill/>
                    <a:miter lim="800000"/>
                    <a:headEnd/>
                    <a:tailEnd/>
                  </a:ln>
                </pic:spPr>
              </pic:pic>
            </a:graphicData>
          </a:graphic>
        </wp:inline>
      </w:drawing>
    </w:r>
  </w:p>
  <w:p w14:paraId="1DEDB195" w14:textId="77777777" w:rsidR="00BB79B9" w:rsidRDefault="00BB79B9" w:rsidP="008D4327">
    <w:pPr>
      <w:pStyle w:val="Pieddepage"/>
      <w:rPr>
        <w:rFonts w:ascii="Arial" w:hAnsi="Arial" w:cs="Arial"/>
        <w:sz w:val="20"/>
        <w:szCs w:val="20"/>
      </w:rPr>
    </w:pPr>
  </w:p>
  <w:p w14:paraId="42C269CF" w14:textId="4EAC6EBC" w:rsidR="00BB79B9" w:rsidRPr="008D4327" w:rsidRDefault="00BB79B9" w:rsidP="008D4327">
    <w:pPr>
      <w:pStyle w:val="Pieddepage"/>
      <w:rPr>
        <w:rFonts w:ascii="Arial" w:hAnsi="Arial" w:cs="Arial"/>
        <w:sz w:val="20"/>
        <w:szCs w:val="20"/>
      </w:rPr>
    </w:pPr>
    <w:r>
      <w:rPr>
        <w:rFonts w:ascii="Arial" w:hAnsi="Arial" w:cs="Arial"/>
        <w:sz w:val="20"/>
        <w:szCs w:val="20"/>
      </w:rPr>
      <w:t>GEN</w:t>
    </w:r>
    <w:r w:rsidRPr="008D4327">
      <w:rPr>
        <w:rFonts w:ascii="Arial" w:hAnsi="Arial" w:cs="Arial"/>
        <w:sz w:val="20"/>
        <w:szCs w:val="20"/>
      </w:rPr>
      <w:t xml:space="preserve"> </w:t>
    </w:r>
    <w:r>
      <w:rPr>
        <w:rFonts w:ascii="Arial" w:hAnsi="Arial" w:cs="Arial"/>
        <w:sz w:val="20"/>
        <w:szCs w:val="20"/>
      </w:rPr>
      <w:t>FORM</w:t>
    </w:r>
    <w:r w:rsidRPr="008D4327">
      <w:rPr>
        <w:rFonts w:ascii="Arial" w:hAnsi="Arial" w:cs="Arial"/>
        <w:sz w:val="20"/>
        <w:szCs w:val="20"/>
      </w:rPr>
      <w:t xml:space="preserve"> </w:t>
    </w:r>
    <w:r>
      <w:rPr>
        <w:rFonts w:ascii="Arial" w:hAnsi="Arial" w:cs="Arial"/>
        <w:sz w:val="20"/>
        <w:szCs w:val="20"/>
      </w:rPr>
      <w:t>08</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Pr>
        <w:rFonts w:ascii="Arial" w:hAnsi="Arial" w:cs="Arial"/>
        <w:sz w:val="20"/>
        <w:szCs w:val="20"/>
      </w:rPr>
      <w:t>0</w:t>
    </w:r>
    <w:r w:rsidR="008B4BFC">
      <w:rPr>
        <w:rFonts w:ascii="Arial" w:hAnsi="Arial" w:cs="Arial"/>
        <w:sz w:val="20"/>
        <w:szCs w:val="20"/>
      </w:rPr>
      <w:t>5</w:t>
    </w:r>
    <w:r w:rsidRPr="008D4327">
      <w:rPr>
        <w:rFonts w:ascii="Arial" w:hAnsi="Arial" w:cs="Arial"/>
        <w:sz w:val="20"/>
        <w:szCs w:val="20"/>
      </w:rPr>
      <w:t xml:space="preserve"> – Applicable le </w:t>
    </w:r>
    <w:r w:rsidR="008B4BFC">
      <w:rPr>
        <w:rFonts w:ascii="Arial" w:hAnsi="Arial" w:cs="Arial"/>
        <w:sz w:val="20"/>
        <w:szCs w:val="20"/>
      </w:rPr>
      <w:t>01/1</w:t>
    </w:r>
    <w:r w:rsidR="00CB2232">
      <w:rPr>
        <w:rFonts w:ascii="Arial" w:hAnsi="Arial" w:cs="Arial"/>
        <w:sz w:val="20"/>
        <w:szCs w:val="20"/>
      </w:rPr>
      <w:t>1</w:t>
    </w:r>
    <w:r w:rsidR="008B4BFC">
      <w:rPr>
        <w:rFonts w:ascii="Arial" w:hAnsi="Arial" w:cs="Arial"/>
        <w:sz w:val="20"/>
        <w:szCs w:val="20"/>
      </w:rPr>
      <w:t>/2025</w:t>
    </w:r>
    <w:r w:rsidRPr="008D4327">
      <w:rPr>
        <w:rFonts w:ascii="Arial" w:hAnsi="Arial" w:cs="Arial"/>
        <w:sz w:val="20"/>
        <w:szCs w:val="20"/>
      </w:rPr>
      <w:tab/>
    </w:r>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FF0E" w14:textId="77777777" w:rsidR="00AC0D7D" w:rsidRDefault="00AC0D7D" w:rsidP="00BB79B9">
      <w:r>
        <w:separator/>
      </w:r>
    </w:p>
  </w:footnote>
  <w:footnote w:type="continuationSeparator" w:id="0">
    <w:p w14:paraId="7EE5DD4E" w14:textId="77777777" w:rsidR="00AC0D7D" w:rsidRDefault="00AC0D7D" w:rsidP="00BB79B9">
      <w:r>
        <w:continuationSeparator/>
      </w:r>
    </w:p>
  </w:footnote>
  <w:footnote w:id="1">
    <w:p w14:paraId="0313F6B8" w14:textId="77777777" w:rsidR="00BB79B9" w:rsidRPr="00866555" w:rsidRDefault="00BB79B9" w:rsidP="00BB79B9">
      <w:pPr>
        <w:pStyle w:val="Notedebasdepage"/>
      </w:pPr>
      <w:bookmarkStart w:id="0" w:name="_Hlk98507323"/>
      <w:r w:rsidRPr="0013795B">
        <w:rPr>
          <w:rStyle w:val="Appelnotedebasdep"/>
        </w:rPr>
        <w:footnoteRef/>
      </w:r>
      <w:r w:rsidRPr="00866555">
        <w:t xml:space="preserve"> </w:t>
      </w:r>
      <w:bookmarkStart w:id="1" w:name="_Hlk98752750"/>
      <w:r w:rsidRPr="00C55DE5">
        <w:rPr>
          <w:iCs/>
        </w:rPr>
        <w:t>Rayer la mention inutile</w:t>
      </w:r>
      <w:bookmarkEnd w:id="0"/>
      <w:bookmarkEnd w:id="1"/>
    </w:p>
  </w:footnote>
  <w:footnote w:id="2">
    <w:p w14:paraId="2FEC9C87" w14:textId="77777777" w:rsidR="00BB79B9" w:rsidRDefault="00BB79B9" w:rsidP="00BB79B9">
      <w:pPr>
        <w:pStyle w:val="Notedebasdepage"/>
      </w:pPr>
      <w:r>
        <w:rPr>
          <w:rStyle w:val="Appelnotedebasdep"/>
        </w:rPr>
        <w:footnoteRef/>
      </w:r>
      <w:r>
        <w:t xml:space="preserve"> </w:t>
      </w:r>
      <w:bookmarkStart w:id="5" w:name="_Hlk98752428"/>
      <w:r w:rsidRPr="00866555">
        <w:t xml:space="preserve">Dans </w:t>
      </w:r>
      <w:r w:rsidRPr="001C33F3">
        <w:t xml:space="preserve">leur </w:t>
      </w:r>
      <w:r w:rsidRPr="00866555">
        <w:t>dernière version en vigueur</w:t>
      </w:r>
      <w:bookmarkEnd w:id="5"/>
    </w:p>
  </w:footnote>
  <w:footnote w:id="3">
    <w:p w14:paraId="233DBCEA" w14:textId="77777777" w:rsidR="00BB79B9" w:rsidRDefault="00BB79B9" w:rsidP="00BB79B9">
      <w:pPr>
        <w:pStyle w:val="Notedebasdepage"/>
      </w:pPr>
      <w:r w:rsidRPr="00A419ED">
        <w:rPr>
          <w:rStyle w:val="Appelnotedebasdep"/>
        </w:rPr>
        <w:footnoteRef/>
      </w:r>
      <w:r w:rsidRPr="00A419ED">
        <w:t xml:space="preserve"> </w:t>
      </w:r>
      <w:bookmarkStart w:id="9" w:name="_Hlk100755934"/>
      <w:r w:rsidRPr="00C55DE5">
        <w:t>S’agissant des évaluateurs, les dispositions relatives au RGPD sont définies</w:t>
      </w:r>
      <w:r w:rsidRPr="00A419ED">
        <w:t xml:space="preserve"> dans le</w:t>
      </w:r>
      <w:r>
        <w:t>ur</w:t>
      </w:r>
      <w:r w:rsidRPr="00A419ED">
        <w:t xml:space="preserve"> contrat</w:t>
      </w:r>
      <w:r>
        <w:t xml:space="preserve"> </w:t>
      </w:r>
      <w:bookmarkEnd w:id="9"/>
    </w:p>
  </w:footnote>
  <w:footnote w:id="4">
    <w:p w14:paraId="2CB42073" w14:textId="1BA49D2C" w:rsidR="00077201" w:rsidRPr="00077201" w:rsidRDefault="00077201">
      <w:pPr>
        <w:pStyle w:val="Notedebasdepage"/>
        <w:rPr>
          <w:sz w:val="18"/>
          <w:szCs w:val="18"/>
        </w:rPr>
      </w:pPr>
      <w:r>
        <w:rPr>
          <w:rStyle w:val="Appelnotedebasdep"/>
        </w:rPr>
        <w:footnoteRef/>
      </w:r>
      <w:r>
        <w:t xml:space="preserve"> </w:t>
      </w:r>
      <w:r w:rsidRPr="00077201">
        <w:rPr>
          <w:sz w:val="18"/>
          <w:szCs w:val="18"/>
        </w:rPr>
        <w:t>S’agissant des évaluateurs, les dispositions relatives au RGPD sont définies dans leur contrat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9386"/>
    </w:tblGrid>
    <w:tr w:rsidR="00BB79B9" w14:paraId="487FEA79" w14:textId="77777777" w:rsidTr="00516368">
      <w:trPr>
        <w:trHeight w:val="1602"/>
        <w:jc w:val="center"/>
      </w:trPr>
      <w:tc>
        <w:tcPr>
          <w:tcW w:w="1494" w:type="dxa"/>
          <w:vAlign w:val="center"/>
        </w:tcPr>
        <w:p w14:paraId="1A34646A" w14:textId="77777777" w:rsidR="00BB79B9" w:rsidRDefault="00BB79B9" w:rsidP="00952CBF">
          <w:pPr>
            <w:pStyle w:val="En-tte"/>
            <w:spacing w:before="60"/>
            <w:rPr>
              <w:b/>
              <w:bCs/>
            </w:rPr>
          </w:pPr>
          <w:r w:rsidRPr="00B773F7">
            <w:rPr>
              <w:b/>
              <w:bCs/>
            </w:rPr>
            <w:object w:dxaOrig="1125" w:dyaOrig="1650" w14:anchorId="12852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82.5pt">
                <v:imagedata r:id="rId1" o:title=""/>
              </v:shape>
              <o:OLEObject Type="Embed" ProgID="Word.Picture.8" ShapeID="_x0000_i1025" DrawAspect="Content" ObjectID="_1821339036" r:id="rId2"/>
            </w:object>
          </w:r>
        </w:p>
        <w:p w14:paraId="66FCF1B3" w14:textId="77777777" w:rsidR="00BB79B9" w:rsidRDefault="00BB79B9">
          <w:pPr>
            <w:pStyle w:val="En-tte"/>
            <w:ind w:left="284"/>
            <w:rPr>
              <w:b/>
              <w:bCs/>
              <w:i/>
              <w:sz w:val="12"/>
            </w:rPr>
          </w:pPr>
        </w:p>
      </w:tc>
      <w:tc>
        <w:tcPr>
          <w:tcW w:w="9386" w:type="dxa"/>
          <w:vAlign w:val="center"/>
        </w:tcPr>
        <w:p w14:paraId="10D14CE7" w14:textId="77777777" w:rsidR="00BB79B9" w:rsidRDefault="00BB79B9" w:rsidP="000D35E8">
          <w:pPr>
            <w:pStyle w:val="En-tte"/>
            <w:tabs>
              <w:tab w:val="left" w:pos="375"/>
              <w:tab w:val="center" w:pos="2450"/>
            </w:tabs>
            <w:jc w:val="center"/>
            <w:rPr>
              <w:b/>
              <w:bCs/>
              <w:iCs/>
              <w:sz w:val="28"/>
            </w:rPr>
          </w:pPr>
          <w:r>
            <w:rPr>
              <w:b/>
              <w:bCs/>
              <w:iCs/>
              <w:sz w:val="28"/>
            </w:rPr>
            <w:t>ENGAGEMENT A RESPECTER LES DISPOSITIONS DU COFRAC</w:t>
          </w:r>
        </w:p>
      </w:tc>
    </w:tr>
  </w:tbl>
  <w:p w14:paraId="6E52F268" w14:textId="77777777" w:rsidR="00BB79B9" w:rsidRDefault="00BB79B9">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F2586"/>
    <w:multiLevelType w:val="hybridMultilevel"/>
    <w:tmpl w:val="7E6C951C"/>
    <w:lvl w:ilvl="0" w:tplc="FBB8478E">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553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mCH5dlKDVsA1He98ySP+hjBS5KhQ+o5/1T8T5Uoboa4Q8PM7SAIiJ9F+FRvSoJEvwVLzzUqifBwXXFys+60GhQ==" w:salt="CtXVsFe6WOIM61kUUIVh2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F7"/>
    <w:rsid w:val="00077201"/>
    <w:rsid w:val="000B5157"/>
    <w:rsid w:val="000E3269"/>
    <w:rsid w:val="000E6E77"/>
    <w:rsid w:val="002427D0"/>
    <w:rsid w:val="002A634C"/>
    <w:rsid w:val="00330F6A"/>
    <w:rsid w:val="00347A82"/>
    <w:rsid w:val="003B1D18"/>
    <w:rsid w:val="004E54B7"/>
    <w:rsid w:val="004F392E"/>
    <w:rsid w:val="005332DB"/>
    <w:rsid w:val="005B1CF7"/>
    <w:rsid w:val="00635515"/>
    <w:rsid w:val="00771CD5"/>
    <w:rsid w:val="007B411A"/>
    <w:rsid w:val="007C4A66"/>
    <w:rsid w:val="007D2346"/>
    <w:rsid w:val="008376C2"/>
    <w:rsid w:val="008B4BFC"/>
    <w:rsid w:val="008D2818"/>
    <w:rsid w:val="008F5C81"/>
    <w:rsid w:val="00953566"/>
    <w:rsid w:val="009B65DF"/>
    <w:rsid w:val="00AC0D7D"/>
    <w:rsid w:val="00AF221B"/>
    <w:rsid w:val="00B827F1"/>
    <w:rsid w:val="00BB79B9"/>
    <w:rsid w:val="00BC0CC1"/>
    <w:rsid w:val="00C00ECF"/>
    <w:rsid w:val="00CB2232"/>
    <w:rsid w:val="00D1446A"/>
    <w:rsid w:val="00D471E7"/>
    <w:rsid w:val="00DC39FA"/>
    <w:rsid w:val="00E54D0F"/>
    <w:rsid w:val="00E6333A"/>
    <w:rsid w:val="00E87539"/>
    <w:rsid w:val="00EC07FA"/>
    <w:rsid w:val="00FD10D8"/>
    <w:rsid w:val="00FD50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F40A6"/>
  <w15:chartTrackingRefBased/>
  <w15:docId w15:val="{566132C2-9531-4E8C-95D1-40EC1FFE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9B9"/>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5B1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1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1CF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1C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1C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1CF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1CF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1CF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1CF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1C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1C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1C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1C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1C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1C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1C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1C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1CF7"/>
    <w:rPr>
      <w:rFonts w:eastAsiaTheme="majorEastAsia" w:cstheme="majorBidi"/>
      <w:color w:val="272727" w:themeColor="text1" w:themeTint="D8"/>
    </w:rPr>
  </w:style>
  <w:style w:type="paragraph" w:styleId="Titre">
    <w:name w:val="Title"/>
    <w:basedOn w:val="Normal"/>
    <w:next w:val="Normal"/>
    <w:link w:val="TitreCar"/>
    <w:uiPriority w:val="10"/>
    <w:qFormat/>
    <w:rsid w:val="005B1CF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1C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1C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1C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1CF7"/>
    <w:pPr>
      <w:spacing w:before="160"/>
      <w:jc w:val="center"/>
    </w:pPr>
    <w:rPr>
      <w:i/>
      <w:iCs/>
      <w:color w:val="404040" w:themeColor="text1" w:themeTint="BF"/>
    </w:rPr>
  </w:style>
  <w:style w:type="character" w:customStyle="1" w:styleId="CitationCar">
    <w:name w:val="Citation Car"/>
    <w:basedOn w:val="Policepardfaut"/>
    <w:link w:val="Citation"/>
    <w:uiPriority w:val="29"/>
    <w:rsid w:val="005B1CF7"/>
    <w:rPr>
      <w:i/>
      <w:iCs/>
      <w:color w:val="404040" w:themeColor="text1" w:themeTint="BF"/>
    </w:rPr>
  </w:style>
  <w:style w:type="paragraph" w:styleId="Paragraphedeliste">
    <w:name w:val="List Paragraph"/>
    <w:basedOn w:val="Normal"/>
    <w:uiPriority w:val="34"/>
    <w:qFormat/>
    <w:rsid w:val="005B1CF7"/>
    <w:pPr>
      <w:ind w:left="720"/>
      <w:contextualSpacing/>
    </w:pPr>
  </w:style>
  <w:style w:type="character" w:styleId="Accentuationintense">
    <w:name w:val="Intense Emphasis"/>
    <w:basedOn w:val="Policepardfaut"/>
    <w:uiPriority w:val="21"/>
    <w:qFormat/>
    <w:rsid w:val="005B1CF7"/>
    <w:rPr>
      <w:i/>
      <w:iCs/>
      <w:color w:val="0F4761" w:themeColor="accent1" w:themeShade="BF"/>
    </w:rPr>
  </w:style>
  <w:style w:type="paragraph" w:styleId="Citationintense">
    <w:name w:val="Intense Quote"/>
    <w:basedOn w:val="Normal"/>
    <w:next w:val="Normal"/>
    <w:link w:val="CitationintenseCar"/>
    <w:uiPriority w:val="30"/>
    <w:qFormat/>
    <w:rsid w:val="005B1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1CF7"/>
    <w:rPr>
      <w:i/>
      <w:iCs/>
      <w:color w:val="0F4761" w:themeColor="accent1" w:themeShade="BF"/>
    </w:rPr>
  </w:style>
  <w:style w:type="character" w:styleId="Rfrenceintense">
    <w:name w:val="Intense Reference"/>
    <w:basedOn w:val="Policepardfaut"/>
    <w:uiPriority w:val="32"/>
    <w:qFormat/>
    <w:rsid w:val="005B1CF7"/>
    <w:rPr>
      <w:b/>
      <w:bCs/>
      <w:smallCaps/>
      <w:color w:val="0F4761" w:themeColor="accent1" w:themeShade="BF"/>
      <w:spacing w:val="5"/>
    </w:rPr>
  </w:style>
  <w:style w:type="paragraph" w:styleId="En-tte">
    <w:name w:val="header"/>
    <w:basedOn w:val="Normal"/>
    <w:link w:val="En-tteCar"/>
    <w:semiHidden/>
    <w:rsid w:val="00BB79B9"/>
    <w:pPr>
      <w:tabs>
        <w:tab w:val="center" w:pos="4536"/>
        <w:tab w:val="right" w:pos="9072"/>
      </w:tabs>
    </w:pPr>
  </w:style>
  <w:style w:type="character" w:customStyle="1" w:styleId="En-tteCar">
    <w:name w:val="En-tête Car"/>
    <w:basedOn w:val="Policepardfaut"/>
    <w:link w:val="En-tte"/>
    <w:semiHidden/>
    <w:rsid w:val="00BB79B9"/>
    <w:rPr>
      <w:rFonts w:ascii="Times New Roman" w:eastAsia="Times New Roman" w:hAnsi="Times New Roman" w:cs="Times New Roman"/>
      <w:kern w:val="0"/>
      <w:lang w:eastAsia="fr-FR"/>
      <w14:ligatures w14:val="none"/>
    </w:rPr>
  </w:style>
  <w:style w:type="paragraph" w:styleId="Pieddepage">
    <w:name w:val="footer"/>
    <w:basedOn w:val="Normal"/>
    <w:link w:val="PieddepageCar"/>
    <w:semiHidden/>
    <w:rsid w:val="00BB79B9"/>
    <w:pPr>
      <w:tabs>
        <w:tab w:val="center" w:pos="4536"/>
        <w:tab w:val="right" w:pos="9072"/>
      </w:tabs>
    </w:pPr>
  </w:style>
  <w:style w:type="character" w:customStyle="1" w:styleId="PieddepageCar">
    <w:name w:val="Pied de page Car"/>
    <w:basedOn w:val="Policepardfaut"/>
    <w:link w:val="Pieddepage"/>
    <w:semiHidden/>
    <w:rsid w:val="00BB79B9"/>
    <w:rPr>
      <w:rFonts w:ascii="Times New Roman" w:eastAsia="Times New Roman" w:hAnsi="Times New Roman" w:cs="Times New Roman"/>
      <w:kern w:val="0"/>
      <w:lang w:eastAsia="fr-FR"/>
      <w14:ligatures w14:val="none"/>
    </w:rPr>
  </w:style>
  <w:style w:type="paragraph" w:styleId="Retraitcorpsdetexte">
    <w:name w:val="Body Text Indent"/>
    <w:basedOn w:val="Normal"/>
    <w:link w:val="RetraitcorpsdetexteCar"/>
    <w:semiHidden/>
    <w:rsid w:val="00BB79B9"/>
    <w:pPr>
      <w:overflowPunct w:val="0"/>
      <w:autoSpaceDE w:val="0"/>
      <w:autoSpaceDN w:val="0"/>
      <w:adjustRightInd w:val="0"/>
      <w:ind w:left="2552" w:hanging="2192"/>
      <w:jc w:val="both"/>
      <w:textAlignment w:val="baseline"/>
    </w:pPr>
    <w:rPr>
      <w:szCs w:val="20"/>
    </w:rPr>
  </w:style>
  <w:style w:type="character" w:customStyle="1" w:styleId="RetraitcorpsdetexteCar">
    <w:name w:val="Retrait corps de texte Car"/>
    <w:basedOn w:val="Policepardfaut"/>
    <w:link w:val="Retraitcorpsdetexte"/>
    <w:semiHidden/>
    <w:rsid w:val="00BB79B9"/>
    <w:rPr>
      <w:rFonts w:ascii="Times New Roman" w:eastAsia="Times New Roman" w:hAnsi="Times New Roman" w:cs="Times New Roman"/>
      <w:kern w:val="0"/>
      <w:szCs w:val="20"/>
      <w:lang w:eastAsia="fr-FR"/>
      <w14:ligatures w14:val="none"/>
    </w:rPr>
  </w:style>
  <w:style w:type="paragraph" w:styleId="Notedebasdepage">
    <w:name w:val="footnote text"/>
    <w:basedOn w:val="Normal"/>
    <w:link w:val="NotedebasdepageCar"/>
    <w:uiPriority w:val="99"/>
    <w:semiHidden/>
    <w:unhideWhenUsed/>
    <w:rsid w:val="00BB79B9"/>
    <w:rPr>
      <w:sz w:val="20"/>
      <w:szCs w:val="20"/>
    </w:rPr>
  </w:style>
  <w:style w:type="character" w:customStyle="1" w:styleId="NotedebasdepageCar">
    <w:name w:val="Note de bas de page Car"/>
    <w:basedOn w:val="Policepardfaut"/>
    <w:link w:val="Notedebasdepage"/>
    <w:uiPriority w:val="99"/>
    <w:semiHidden/>
    <w:rsid w:val="00BB79B9"/>
    <w:rPr>
      <w:rFonts w:ascii="Times New Roman" w:eastAsia="Times New Roman" w:hAnsi="Times New Roman" w:cs="Times New Roman"/>
      <w:kern w:val="0"/>
      <w:sz w:val="20"/>
      <w:szCs w:val="20"/>
      <w:lang w:eastAsia="fr-FR"/>
      <w14:ligatures w14:val="none"/>
    </w:rPr>
  </w:style>
  <w:style w:type="character" w:styleId="Appelnotedebasdep">
    <w:name w:val="footnote reference"/>
    <w:uiPriority w:val="99"/>
    <w:semiHidden/>
    <w:unhideWhenUsed/>
    <w:rsid w:val="00BB79B9"/>
    <w:rPr>
      <w:vertAlign w:val="superscript"/>
    </w:rPr>
  </w:style>
  <w:style w:type="paragraph" w:styleId="Rvision">
    <w:name w:val="Revision"/>
    <w:hidden/>
    <w:uiPriority w:val="99"/>
    <w:semiHidden/>
    <w:rsid w:val="008B4BFC"/>
    <w:pPr>
      <w:spacing w:after="0" w:line="240" w:lineRule="auto"/>
    </w:pPr>
    <w:rPr>
      <w:rFonts w:ascii="Times New Roman" w:eastAsia="Times New Roman" w:hAnsi="Times New Roman" w:cs="Times New Roman"/>
      <w:kern w:val="0"/>
      <w:lang w:eastAsia="fr-FR"/>
      <w14:ligatures w14:val="none"/>
    </w:rPr>
  </w:style>
  <w:style w:type="character" w:styleId="Marquedecommentaire">
    <w:name w:val="annotation reference"/>
    <w:basedOn w:val="Policepardfaut"/>
    <w:uiPriority w:val="99"/>
    <w:semiHidden/>
    <w:unhideWhenUsed/>
    <w:rsid w:val="000E6E77"/>
    <w:rPr>
      <w:sz w:val="16"/>
      <w:szCs w:val="16"/>
    </w:rPr>
  </w:style>
  <w:style w:type="paragraph" w:styleId="Commentaire">
    <w:name w:val="annotation text"/>
    <w:basedOn w:val="Normal"/>
    <w:link w:val="CommentaireCar"/>
    <w:uiPriority w:val="99"/>
    <w:unhideWhenUsed/>
    <w:rsid w:val="000E6E77"/>
    <w:rPr>
      <w:sz w:val="20"/>
      <w:szCs w:val="20"/>
    </w:rPr>
  </w:style>
  <w:style w:type="character" w:customStyle="1" w:styleId="CommentaireCar">
    <w:name w:val="Commentaire Car"/>
    <w:basedOn w:val="Policepardfaut"/>
    <w:link w:val="Commentaire"/>
    <w:uiPriority w:val="99"/>
    <w:rsid w:val="000E6E77"/>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0E6E77"/>
    <w:rPr>
      <w:b/>
      <w:bCs/>
    </w:rPr>
  </w:style>
  <w:style w:type="character" w:customStyle="1" w:styleId="ObjetducommentaireCar">
    <w:name w:val="Objet du commentaire Car"/>
    <w:basedOn w:val="CommentaireCar"/>
    <w:link w:val="Objetducommentaire"/>
    <w:uiPriority w:val="99"/>
    <w:semiHidden/>
    <w:rsid w:val="000E6E77"/>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4411-73AC-4828-BB3D-FF39B216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4618</Characters>
  <Application>Microsoft Office Word</Application>
  <DocSecurity>12</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ANDRE</dc:creator>
  <cp:keywords/>
  <dc:description/>
  <cp:lastModifiedBy>Stéphanie ROCK</cp:lastModifiedBy>
  <cp:revision>2</cp:revision>
  <dcterms:created xsi:type="dcterms:W3CDTF">2025-10-07T08:44:00Z</dcterms:created>
  <dcterms:modified xsi:type="dcterms:W3CDTF">2025-10-07T08:44:00Z</dcterms:modified>
</cp:coreProperties>
</file>